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16E5A" w14:textId="13B6B3D7" w:rsidR="00F42EC2" w:rsidRPr="00D133CC" w:rsidRDefault="00F42EC2" w:rsidP="00D133CC">
      <w:pPr>
        <w:rPr>
          <w:lang w:val="en-US"/>
        </w:rPr>
      </w:pPr>
      <w:r w:rsidRPr="00D27820">
        <w:rPr>
          <w:b/>
          <w:bCs/>
        </w:rPr>
        <w:t>Приложение 1.</w:t>
      </w:r>
      <w:r w:rsidRPr="008B60D5">
        <w:t xml:space="preserve"> Способы модифицирования архитектуры </w:t>
      </w:r>
      <w:r w:rsidRPr="008B60D5">
        <w:rPr>
          <w:lang w:val="en-US"/>
        </w:rPr>
        <w:t>U</w:t>
      </w:r>
      <w:r w:rsidRPr="008B60D5">
        <w:t>-</w:t>
      </w:r>
      <w:r w:rsidRPr="008B60D5">
        <w:rPr>
          <w:lang w:val="en-US"/>
        </w:rPr>
        <w:t>Net</w:t>
      </w:r>
      <w:r w:rsidR="00D133CC">
        <w:t xml:space="preserve">. </w:t>
      </w:r>
      <w:r w:rsidR="00D133CC">
        <w:rPr>
          <w:lang w:val="en-US"/>
        </w:rPr>
        <w:t xml:space="preserve">DOI: </w:t>
      </w:r>
      <w:hyperlink r:id="rId5" w:history="1">
        <w:r w:rsidR="00D133CC" w:rsidRPr="00025FD3">
          <w:rPr>
            <w:rStyle w:val="a8"/>
            <w:lang w:val="en-US"/>
          </w:rPr>
          <w:t>https://doi.org/10.17816/DD629866-4224037</w:t>
        </w:r>
      </w:hyperlink>
      <w:r w:rsidR="00D133CC">
        <w:rPr>
          <w:lang w:val="en-US"/>
        </w:rPr>
        <w:t xml:space="preserve"> </w:t>
      </w:r>
    </w:p>
    <w:p w14:paraId="7493421E" w14:textId="03D75FC7" w:rsidR="00F42EC2" w:rsidRPr="00781408" w:rsidRDefault="00F42EC2" w:rsidP="00D133CC">
      <w:pPr>
        <w:rPr>
          <w:b/>
          <w:bCs/>
          <w:lang w:val="en-US"/>
        </w:rPr>
      </w:pPr>
      <w:r w:rsidRPr="00781408">
        <w:rPr>
          <w:b/>
          <w:bCs/>
          <w:lang w:val="en-US"/>
        </w:rPr>
        <w:t>Supplement 1.</w:t>
      </w:r>
      <w:r w:rsidRPr="00781408">
        <w:rPr>
          <w:lang w:val="en-US"/>
        </w:rPr>
        <w:t xml:space="preserve"> Ways to modify the U-Net architecture</w:t>
      </w:r>
      <w:r w:rsidR="00D133CC" w:rsidRPr="00D133CC">
        <w:rPr>
          <w:szCs w:val="22"/>
          <w:lang w:val="en-US"/>
        </w:rPr>
        <w:t xml:space="preserve">. </w:t>
      </w:r>
      <w:r w:rsidR="00D133CC">
        <w:rPr>
          <w:szCs w:val="22"/>
          <w:lang w:val="en-US"/>
        </w:rPr>
        <w:t xml:space="preserve">DOI: </w:t>
      </w:r>
      <w:hyperlink r:id="rId6" w:history="1">
        <w:r w:rsidR="00D133CC" w:rsidRPr="00025FD3">
          <w:rPr>
            <w:rStyle w:val="a8"/>
            <w:szCs w:val="22"/>
            <w:lang w:val="en-US"/>
          </w:rPr>
          <w:t>https://doi.org/10.17816/DD629866-4224037</w:t>
        </w:r>
      </w:hyperlink>
      <w:r w:rsidR="00D133CC">
        <w:rPr>
          <w:szCs w:val="22"/>
          <w:lang w:val="en-US"/>
        </w:rPr>
        <w:t xml:space="preserve"> </w:t>
      </w:r>
    </w:p>
    <w:tbl>
      <w:tblPr>
        <w:tblStyle w:val="a3"/>
        <w:tblW w:w="160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2976"/>
        <w:gridCol w:w="2363"/>
        <w:gridCol w:w="1701"/>
        <w:gridCol w:w="1478"/>
        <w:gridCol w:w="2379"/>
      </w:tblGrid>
      <w:tr w:rsidR="00F42EC2" w:rsidRPr="008B60D5" w14:paraId="5BD011EB" w14:textId="77777777" w:rsidTr="00C877AB">
        <w:tc>
          <w:tcPr>
            <w:tcW w:w="2836" w:type="dxa"/>
          </w:tcPr>
          <w:p w14:paraId="505C72E2" w14:textId="77777777" w:rsidR="00F42EC2" w:rsidRPr="008B60D5" w:rsidRDefault="00F42EC2" w:rsidP="00835E8A">
            <w:pPr>
              <w:pStyle w:val="1"/>
              <w:spacing w:before="0" w:after="0" w:line="240" w:lineRule="auto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aps w:val="0"/>
                <w:color w:val="auto"/>
                <w:sz w:val="22"/>
                <w:szCs w:val="22"/>
              </w:rPr>
              <w:t>Тип архитектуры</w:t>
            </w:r>
          </w:p>
        </w:tc>
        <w:tc>
          <w:tcPr>
            <w:tcW w:w="2268" w:type="dxa"/>
          </w:tcPr>
          <w:p w14:paraId="05B016DB" w14:textId="7230DB8D" w:rsidR="00F42EC2" w:rsidRPr="008B60D5" w:rsidRDefault="00F42EC2" w:rsidP="00835E8A">
            <w:pPr>
              <w:pStyle w:val="1"/>
              <w:spacing w:before="0" w:after="0" w:line="240" w:lineRule="auto"/>
              <w:ind w:left="-62" w:hanging="45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8B60D5">
              <w:rPr>
                <w:rFonts w:ascii="Times New Roman" w:hAnsi="Times New Roman"/>
                <w:caps w:val="0"/>
                <w:color w:val="auto"/>
                <w:sz w:val="22"/>
                <w:szCs w:val="22"/>
              </w:rPr>
              <w:t>Модификация</w:t>
            </w:r>
          </w:p>
        </w:tc>
        <w:tc>
          <w:tcPr>
            <w:tcW w:w="2976" w:type="dxa"/>
          </w:tcPr>
          <w:p w14:paraId="4F697F5D" w14:textId="77777777" w:rsidR="00F42EC2" w:rsidRPr="002D76FC" w:rsidRDefault="00F42EC2" w:rsidP="00835E8A">
            <w:pPr>
              <w:pStyle w:val="1"/>
              <w:spacing w:before="0" w:after="0" w:line="240" w:lineRule="auto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8B60D5">
              <w:rPr>
                <w:rFonts w:ascii="Times New Roman" w:hAnsi="Times New Roman"/>
                <w:caps w:val="0"/>
                <w:color w:val="auto"/>
                <w:sz w:val="22"/>
                <w:szCs w:val="22"/>
              </w:rPr>
              <w:t>Набор</w:t>
            </w:r>
            <w:r w:rsidRPr="008B60D5"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008B60D5">
              <w:rPr>
                <w:rFonts w:ascii="Times New Roman" w:hAnsi="Times New Roman"/>
                <w:caps w:val="0"/>
                <w:color w:val="auto"/>
                <w:sz w:val="22"/>
                <w:szCs w:val="22"/>
              </w:rPr>
              <w:t>данных</w:t>
            </w:r>
          </w:p>
        </w:tc>
        <w:tc>
          <w:tcPr>
            <w:tcW w:w="2363" w:type="dxa"/>
          </w:tcPr>
          <w:p w14:paraId="1D47E848" w14:textId="77777777" w:rsidR="00F42EC2" w:rsidRPr="008B60D5" w:rsidRDefault="00F42EC2" w:rsidP="00835E8A">
            <w:pPr>
              <w:pStyle w:val="1"/>
              <w:spacing w:before="0" w:after="0" w:line="240" w:lineRule="auto"/>
              <w:ind w:left="-108" w:right="-108" w:hanging="3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B60D5">
              <w:rPr>
                <w:rFonts w:ascii="Times New Roman" w:hAnsi="Times New Roman"/>
                <w:caps w:val="0"/>
                <w:color w:val="auto"/>
                <w:sz w:val="22"/>
                <w:szCs w:val="22"/>
              </w:rPr>
              <w:t>Метрики</w:t>
            </w:r>
          </w:p>
        </w:tc>
        <w:tc>
          <w:tcPr>
            <w:tcW w:w="1701" w:type="dxa"/>
          </w:tcPr>
          <w:p w14:paraId="6AA6CF4C" w14:textId="38BA6CC0" w:rsidR="00F42EC2" w:rsidRPr="008B60D5" w:rsidRDefault="00F42EC2" w:rsidP="00835E8A">
            <w:pPr>
              <w:pStyle w:val="1"/>
              <w:spacing w:before="0" w:after="0" w:line="240" w:lineRule="auto"/>
              <w:ind w:left="3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B60D5">
              <w:rPr>
                <w:rFonts w:ascii="Times New Roman" w:hAnsi="Times New Roman"/>
                <w:caps w:val="0"/>
                <w:color w:val="auto"/>
                <w:sz w:val="22"/>
                <w:szCs w:val="22"/>
              </w:rPr>
              <w:t>Тип данных</w:t>
            </w:r>
          </w:p>
        </w:tc>
        <w:tc>
          <w:tcPr>
            <w:tcW w:w="1478" w:type="dxa"/>
          </w:tcPr>
          <w:p w14:paraId="1C6B78D8" w14:textId="77777777" w:rsidR="00F42EC2" w:rsidRPr="008B60D5" w:rsidRDefault="00F42EC2" w:rsidP="00835E8A">
            <w:pPr>
              <w:pStyle w:val="1"/>
              <w:spacing w:before="0" w:after="0" w:line="240" w:lineRule="auto"/>
              <w:ind w:left="-108" w:right="-108" w:firstLine="0"/>
              <w:rPr>
                <w:rFonts w:ascii="Times New Roman" w:hAnsi="Times New Roman"/>
                <w:caps w:val="0"/>
                <w:color w:val="auto"/>
                <w:sz w:val="22"/>
                <w:szCs w:val="22"/>
              </w:rPr>
            </w:pPr>
            <w:r w:rsidRPr="008B60D5">
              <w:rPr>
                <w:rFonts w:ascii="Times New Roman" w:hAnsi="Times New Roman"/>
                <w:caps w:val="0"/>
                <w:color w:val="auto"/>
                <w:sz w:val="22"/>
                <w:szCs w:val="22"/>
              </w:rPr>
              <w:t>Вид исследования</w:t>
            </w:r>
          </w:p>
        </w:tc>
        <w:tc>
          <w:tcPr>
            <w:tcW w:w="2379" w:type="dxa"/>
          </w:tcPr>
          <w:p w14:paraId="6207AEF7" w14:textId="77777777" w:rsidR="00F42EC2" w:rsidRPr="008B60D5" w:rsidRDefault="00F42EC2" w:rsidP="00835E8A">
            <w:pPr>
              <w:pStyle w:val="1"/>
              <w:spacing w:before="0" w:after="0" w:line="240" w:lineRule="auto"/>
              <w:rPr>
                <w:rFonts w:ascii="Times New Roman" w:hAnsi="Times New Roman"/>
                <w:caps w:val="0"/>
                <w:color w:val="auto"/>
                <w:sz w:val="22"/>
                <w:szCs w:val="22"/>
              </w:rPr>
            </w:pPr>
            <w:r w:rsidRPr="008B60D5">
              <w:rPr>
                <w:rFonts w:ascii="Times New Roman" w:hAnsi="Times New Roman"/>
                <w:caps w:val="0"/>
                <w:color w:val="auto"/>
                <w:sz w:val="22"/>
                <w:szCs w:val="22"/>
              </w:rPr>
              <w:t>Патология</w:t>
            </w:r>
          </w:p>
        </w:tc>
      </w:tr>
      <w:tr w:rsidR="00AB3D89" w:rsidRPr="00AB3D89" w14:paraId="64F76F13" w14:textId="77777777" w:rsidTr="00C877AB">
        <w:tc>
          <w:tcPr>
            <w:tcW w:w="2836" w:type="dxa"/>
          </w:tcPr>
          <w:p w14:paraId="3E5879F8" w14:textId="0B72749F" w:rsidR="00AB3D89" w:rsidRPr="00AB3D89" w:rsidRDefault="00AB3D89" w:rsidP="00AB3D89">
            <w:pPr>
              <w:pStyle w:val="1"/>
              <w:spacing w:before="0" w:after="0" w:line="240" w:lineRule="auto"/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</w:pPr>
            <w:r w:rsidRPr="00AB3D89"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  <w:t>Type of architecture</w:t>
            </w:r>
          </w:p>
        </w:tc>
        <w:tc>
          <w:tcPr>
            <w:tcW w:w="2268" w:type="dxa"/>
          </w:tcPr>
          <w:p w14:paraId="634BED2B" w14:textId="759D50D9" w:rsidR="00AB3D89" w:rsidRPr="00AB3D89" w:rsidRDefault="00AB3D89" w:rsidP="00AB3D89">
            <w:pPr>
              <w:pStyle w:val="1"/>
              <w:spacing w:before="0" w:after="0" w:line="240" w:lineRule="auto"/>
              <w:ind w:left="-62" w:hanging="45"/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</w:pPr>
            <w:r w:rsidRPr="00AB3D89"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  <w:t>Modification</w:t>
            </w:r>
          </w:p>
        </w:tc>
        <w:tc>
          <w:tcPr>
            <w:tcW w:w="2976" w:type="dxa"/>
          </w:tcPr>
          <w:p w14:paraId="72D66ECC" w14:textId="52BC1050" w:rsidR="00AB3D89" w:rsidRPr="00AB3D89" w:rsidRDefault="00AB3D89" w:rsidP="00AB3D89">
            <w:pPr>
              <w:pStyle w:val="1"/>
              <w:spacing w:before="0" w:after="0" w:line="240" w:lineRule="auto"/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</w:pPr>
            <w:r w:rsidRPr="00AB3D89"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  <w:t>Dataset</w:t>
            </w:r>
          </w:p>
        </w:tc>
        <w:tc>
          <w:tcPr>
            <w:tcW w:w="2363" w:type="dxa"/>
          </w:tcPr>
          <w:p w14:paraId="276582B2" w14:textId="63A9014B" w:rsidR="00AB3D89" w:rsidRPr="00AB3D89" w:rsidRDefault="00AB3D89" w:rsidP="00AB3D89">
            <w:pPr>
              <w:pStyle w:val="1"/>
              <w:spacing w:before="0" w:after="0" w:line="240" w:lineRule="auto"/>
              <w:ind w:left="-108" w:right="-108" w:hanging="31"/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  <w:t>Metrics</w:t>
            </w:r>
          </w:p>
        </w:tc>
        <w:tc>
          <w:tcPr>
            <w:tcW w:w="1701" w:type="dxa"/>
          </w:tcPr>
          <w:p w14:paraId="7C53A06E" w14:textId="28FDB882" w:rsidR="00AB3D89" w:rsidRPr="00AB3D89" w:rsidRDefault="00AB3D89" w:rsidP="00AB3D89">
            <w:pPr>
              <w:pStyle w:val="1"/>
              <w:spacing w:before="0" w:after="0" w:line="240" w:lineRule="auto"/>
              <w:ind w:left="33"/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</w:pPr>
            <w:r w:rsidRPr="00AB3D89"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  <w:t>Type of data</w:t>
            </w:r>
          </w:p>
        </w:tc>
        <w:tc>
          <w:tcPr>
            <w:tcW w:w="1478" w:type="dxa"/>
          </w:tcPr>
          <w:p w14:paraId="2F3E9DE3" w14:textId="433FB76A" w:rsidR="00AB3D89" w:rsidRPr="00AB3D89" w:rsidRDefault="00AB3D89" w:rsidP="00AB3D89">
            <w:pPr>
              <w:pStyle w:val="1"/>
              <w:spacing w:before="0" w:after="0" w:line="240" w:lineRule="auto"/>
              <w:ind w:left="-108" w:right="-108" w:firstLine="0"/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</w:pPr>
            <w:r w:rsidRPr="00AB3D89"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  <w:t>Type of study</w:t>
            </w:r>
          </w:p>
        </w:tc>
        <w:tc>
          <w:tcPr>
            <w:tcW w:w="2379" w:type="dxa"/>
          </w:tcPr>
          <w:p w14:paraId="103BE61C" w14:textId="40F0B427" w:rsidR="00AB3D89" w:rsidRPr="00AB3D89" w:rsidRDefault="00AB3D89" w:rsidP="00AB3D89">
            <w:pPr>
              <w:pStyle w:val="1"/>
              <w:spacing w:before="0" w:after="0" w:line="240" w:lineRule="auto"/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</w:pPr>
            <w:r w:rsidRPr="00AB3D89">
              <w:rPr>
                <w:rFonts w:ascii="Times New Roman" w:hAnsi="Times New Roman"/>
                <w:caps w:val="0"/>
                <w:color w:val="auto"/>
                <w:sz w:val="22"/>
                <w:szCs w:val="22"/>
                <w:lang w:val="en-US"/>
              </w:rPr>
              <w:t>Pathology</w:t>
            </w:r>
          </w:p>
        </w:tc>
      </w:tr>
      <w:tr w:rsidR="00AB3D89" w:rsidRPr="008B60D5" w14:paraId="25D54196" w14:textId="77777777" w:rsidTr="00C877AB">
        <w:tc>
          <w:tcPr>
            <w:tcW w:w="2836" w:type="dxa"/>
          </w:tcPr>
          <w:p w14:paraId="584C5C8E" w14:textId="0AFD82ED" w:rsidR="00AB3D89" w:rsidRPr="008B60D5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U-Net [7</w:t>
            </w:r>
            <w:r>
              <w:rPr>
                <w:szCs w:val="22"/>
              </w:rPr>
              <w:t>–</w:t>
            </w:r>
            <w:r w:rsidRPr="008B60D5">
              <w:rPr>
                <w:szCs w:val="22"/>
                <w:lang w:val="en-US"/>
              </w:rPr>
              <w:t>9]</w:t>
            </w:r>
          </w:p>
        </w:tc>
        <w:tc>
          <w:tcPr>
            <w:tcW w:w="2268" w:type="dxa"/>
          </w:tcPr>
          <w:p w14:paraId="04879AEA" w14:textId="77777777" w:rsidR="00AB3D89" w:rsidRPr="008B60D5" w:rsidRDefault="00AB3D89" w:rsidP="00AB3D89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8B60D5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sym w:font="Symbol" w:char="F02D"/>
            </w:r>
          </w:p>
        </w:tc>
        <w:tc>
          <w:tcPr>
            <w:tcW w:w="2976" w:type="dxa"/>
          </w:tcPr>
          <w:p w14:paraId="614EC8FD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</w:rPr>
              <w:t>3</w:t>
            </w:r>
            <w:r w:rsidRPr="008B60D5">
              <w:rPr>
                <w:szCs w:val="22"/>
                <w:lang w:val="en-US"/>
              </w:rPr>
              <w:t>D</w:t>
            </w:r>
            <w:r w:rsidRPr="008B60D5">
              <w:rPr>
                <w:szCs w:val="22"/>
              </w:rPr>
              <w:t>-</w:t>
            </w:r>
            <w:proofErr w:type="spellStart"/>
            <w:r w:rsidRPr="008B60D5">
              <w:rPr>
                <w:szCs w:val="22"/>
                <w:lang w:val="en-US"/>
              </w:rPr>
              <w:t>IRCADb</w:t>
            </w:r>
            <w:proofErr w:type="spellEnd"/>
            <w:r w:rsidRPr="008B60D5">
              <w:rPr>
                <w:szCs w:val="22"/>
              </w:rPr>
              <w:t>1 [</w:t>
            </w:r>
            <w:r>
              <w:rPr>
                <w:szCs w:val="22"/>
                <w:lang w:val="en-US"/>
              </w:rPr>
              <w:t>7</w:t>
            </w:r>
            <w:r>
              <w:rPr>
                <w:szCs w:val="22"/>
              </w:rPr>
              <w:t xml:space="preserve">, </w:t>
            </w:r>
            <w:r w:rsidRPr="008B60D5">
              <w:rPr>
                <w:szCs w:val="22"/>
              </w:rPr>
              <w:t>20]</w:t>
            </w:r>
          </w:p>
        </w:tc>
        <w:tc>
          <w:tcPr>
            <w:tcW w:w="2363" w:type="dxa"/>
          </w:tcPr>
          <w:p w14:paraId="51CF8B3A" w14:textId="79387C10" w:rsidR="00AB3D89" w:rsidRPr="008B60D5" w:rsidRDefault="00AB3D89" w:rsidP="00AB3D89">
            <w:pPr>
              <w:spacing w:line="240" w:lineRule="auto"/>
              <w:ind w:left="39" w:right="-108"/>
              <w:jc w:val="left"/>
              <w:rPr>
                <w:color w:val="333333"/>
                <w:szCs w:val="22"/>
                <w:shd w:val="clear" w:color="auto" w:fill="FCFCFC"/>
                <w:lang w:val="en-US"/>
              </w:rPr>
            </w:pPr>
            <w:r w:rsidRPr="008B60D5">
              <w:rPr>
                <w:szCs w:val="22"/>
                <w:lang w:val="en-US"/>
              </w:rPr>
              <w:t>DC</w:t>
            </w:r>
            <w:r w:rsidRPr="008B60D5">
              <w:rPr>
                <w:szCs w:val="22"/>
              </w:rPr>
              <w:t>:</w:t>
            </w:r>
            <w:r w:rsidRPr="008B60D5">
              <w:rPr>
                <w:szCs w:val="22"/>
                <w:lang w:val="en-US"/>
              </w:rPr>
              <w:t xml:space="preserve"> </w:t>
            </w:r>
            <w:r w:rsidRPr="008B60D5">
              <w:rPr>
                <w:szCs w:val="22"/>
              </w:rPr>
              <w:t>95</w:t>
            </w:r>
            <w:r>
              <w:rPr>
                <w:szCs w:val="22"/>
              </w:rPr>
              <w:t>,</w:t>
            </w:r>
            <w:r w:rsidRPr="008B60D5">
              <w:rPr>
                <w:szCs w:val="22"/>
              </w:rPr>
              <w:t>7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</w:rPr>
              <w:t>[</w:t>
            </w:r>
            <w:r w:rsidRPr="008B60D5">
              <w:rPr>
                <w:szCs w:val="22"/>
                <w:lang w:val="en-US"/>
              </w:rPr>
              <w:t>7</w:t>
            </w:r>
            <w:r w:rsidRPr="008B60D5">
              <w:rPr>
                <w:szCs w:val="22"/>
              </w:rPr>
              <w:t>]</w:t>
            </w:r>
            <w:r w:rsidRPr="008B60D5">
              <w:rPr>
                <w:szCs w:val="22"/>
                <w:lang w:val="en-US"/>
              </w:rPr>
              <w:t>;</w:t>
            </w:r>
            <w:r>
              <w:rPr>
                <w:szCs w:val="22"/>
              </w:rPr>
              <w:t xml:space="preserve"> </w:t>
            </w:r>
            <w:r w:rsidRPr="008B60D5">
              <w:rPr>
                <w:color w:val="333333"/>
                <w:szCs w:val="22"/>
                <w:shd w:val="clear" w:color="auto" w:fill="FCFCFC"/>
              </w:rPr>
              <w:t>83</w:t>
            </w:r>
            <w:r>
              <w:rPr>
                <w:color w:val="333333"/>
                <w:szCs w:val="22"/>
                <w:shd w:val="clear" w:color="auto" w:fill="FCFCFC"/>
              </w:rPr>
              <w:t>,</w:t>
            </w:r>
            <w:r w:rsidRPr="008B60D5">
              <w:rPr>
                <w:color w:val="333333"/>
                <w:szCs w:val="22"/>
                <w:shd w:val="clear" w:color="auto" w:fill="FCFCFC"/>
                <w:lang w:val="en-US"/>
              </w:rPr>
              <w:t>0</w:t>
            </w:r>
            <w:r>
              <w:rPr>
                <w:color w:val="333333"/>
                <w:szCs w:val="22"/>
                <w:shd w:val="clear" w:color="auto" w:fill="FCFCFC"/>
              </w:rPr>
              <w:t xml:space="preserve"> </w:t>
            </w:r>
            <w:r w:rsidRPr="008B60D5">
              <w:rPr>
                <w:color w:val="333333"/>
                <w:szCs w:val="22"/>
                <w:shd w:val="clear" w:color="auto" w:fill="FCFCFC"/>
              </w:rPr>
              <w:t>[</w:t>
            </w:r>
            <w:r w:rsidRPr="008B60D5">
              <w:rPr>
                <w:color w:val="333333"/>
                <w:szCs w:val="22"/>
                <w:shd w:val="clear" w:color="auto" w:fill="FCFCFC"/>
                <w:lang w:val="en-US"/>
              </w:rPr>
              <w:t>8</w:t>
            </w:r>
            <w:r w:rsidRPr="008B60D5">
              <w:rPr>
                <w:color w:val="333333"/>
                <w:szCs w:val="22"/>
                <w:shd w:val="clear" w:color="auto" w:fill="FCFCFC"/>
              </w:rPr>
              <w:t>]</w:t>
            </w:r>
            <w:r w:rsidRPr="008B60D5">
              <w:rPr>
                <w:color w:val="333333"/>
                <w:szCs w:val="22"/>
                <w:shd w:val="clear" w:color="auto" w:fill="FCFCFC"/>
                <w:lang w:val="en-US"/>
              </w:rPr>
              <w:t>;</w:t>
            </w:r>
            <w:r w:rsidRPr="008B60D5">
              <w:rPr>
                <w:szCs w:val="22"/>
              </w:rPr>
              <w:t xml:space="preserve"> </w:t>
            </w:r>
            <w:r w:rsidRPr="008B60D5">
              <w:rPr>
                <w:color w:val="333333"/>
                <w:szCs w:val="22"/>
                <w:shd w:val="clear" w:color="auto" w:fill="FCFCFC"/>
              </w:rPr>
              <w:t>98</w:t>
            </w:r>
            <w:r>
              <w:rPr>
                <w:color w:val="333333"/>
                <w:szCs w:val="22"/>
                <w:shd w:val="clear" w:color="auto" w:fill="FCFCFC"/>
                <w:lang w:val="en-US"/>
              </w:rPr>
              <w:t>,</w:t>
            </w:r>
            <w:r w:rsidRPr="008B60D5">
              <w:rPr>
                <w:color w:val="333333"/>
                <w:szCs w:val="22"/>
                <w:shd w:val="clear" w:color="auto" w:fill="FCFCFC"/>
                <w:lang w:val="en-US"/>
              </w:rPr>
              <w:t>0</w:t>
            </w:r>
            <w:r>
              <w:rPr>
                <w:color w:val="333333"/>
                <w:szCs w:val="22"/>
                <w:shd w:val="clear" w:color="auto" w:fill="FCFCFC"/>
              </w:rPr>
              <w:t xml:space="preserve"> </w:t>
            </w:r>
            <w:r w:rsidRPr="008B60D5">
              <w:rPr>
                <w:color w:val="333333"/>
                <w:szCs w:val="22"/>
                <w:shd w:val="clear" w:color="auto" w:fill="FCFCFC"/>
              </w:rPr>
              <w:t>[</w:t>
            </w:r>
            <w:r w:rsidRPr="008B60D5">
              <w:rPr>
                <w:color w:val="333333"/>
                <w:szCs w:val="22"/>
                <w:shd w:val="clear" w:color="auto" w:fill="FCFCFC"/>
                <w:lang w:val="en-US"/>
              </w:rPr>
              <w:t>9</w:t>
            </w:r>
            <w:r w:rsidRPr="008B60D5">
              <w:rPr>
                <w:color w:val="333333"/>
                <w:szCs w:val="22"/>
                <w:shd w:val="clear" w:color="auto" w:fill="FCFCFC"/>
              </w:rPr>
              <w:t>]</w:t>
            </w:r>
          </w:p>
        </w:tc>
        <w:tc>
          <w:tcPr>
            <w:tcW w:w="1701" w:type="dxa"/>
          </w:tcPr>
          <w:p w14:paraId="4FB2FA13" w14:textId="4B13268B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DICOM</w:t>
            </w:r>
            <w:r w:rsidRPr="008B60D5">
              <w:rPr>
                <w:szCs w:val="22"/>
              </w:rPr>
              <w:t xml:space="preserve"> [</w:t>
            </w:r>
            <w:r w:rsidRPr="008B60D5">
              <w:rPr>
                <w:szCs w:val="22"/>
                <w:lang w:val="en-US"/>
              </w:rPr>
              <w:t>7</w:t>
            </w:r>
            <w:r w:rsidRPr="008B60D5">
              <w:rPr>
                <w:szCs w:val="22"/>
              </w:rPr>
              <w:t>]</w:t>
            </w:r>
          </w:p>
        </w:tc>
        <w:tc>
          <w:tcPr>
            <w:tcW w:w="1478" w:type="dxa"/>
          </w:tcPr>
          <w:p w14:paraId="203083B2" w14:textId="3D72E28E" w:rsidR="00AB3D89" w:rsidRPr="008B60D5" w:rsidRDefault="00AB3D89" w:rsidP="00AB3D89">
            <w:pPr>
              <w:spacing w:line="240" w:lineRule="auto"/>
              <w:ind w:left="-108" w:right="-108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</w:rPr>
              <w:t>КТ</w:t>
            </w:r>
            <w:r>
              <w:rPr>
                <w:szCs w:val="22"/>
              </w:rPr>
              <w:t>*</w:t>
            </w:r>
            <w:r w:rsidRPr="008B60D5">
              <w:rPr>
                <w:szCs w:val="22"/>
                <w:lang w:val="en-US"/>
              </w:rPr>
              <w:t xml:space="preserve"> [7</w:t>
            </w:r>
            <w:r>
              <w:rPr>
                <w:szCs w:val="22"/>
              </w:rPr>
              <w:t>–</w:t>
            </w:r>
            <w:r w:rsidRPr="008B60D5">
              <w:rPr>
                <w:szCs w:val="22"/>
                <w:lang w:val="en-US"/>
              </w:rPr>
              <w:t>9]</w:t>
            </w:r>
          </w:p>
        </w:tc>
        <w:tc>
          <w:tcPr>
            <w:tcW w:w="2379" w:type="dxa"/>
          </w:tcPr>
          <w:p w14:paraId="00390083" w14:textId="77777777" w:rsidR="00AB3D89" w:rsidRPr="008B60D5" w:rsidRDefault="00AB3D89" w:rsidP="00AB3D89">
            <w:pPr>
              <w:spacing w:line="240" w:lineRule="auto"/>
              <w:ind w:left="-109" w:right="-143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COVID</w:t>
            </w:r>
            <w:r w:rsidRPr="008B60D5">
              <w:rPr>
                <w:szCs w:val="22"/>
              </w:rPr>
              <w:t>-19 [8], обструктивная болезнь</w:t>
            </w:r>
            <w:r>
              <w:rPr>
                <w:szCs w:val="22"/>
              </w:rPr>
              <w:t xml:space="preserve"> лёгких</w:t>
            </w:r>
            <w:r w:rsidRPr="008B60D5">
              <w:rPr>
                <w:szCs w:val="22"/>
              </w:rPr>
              <w:t xml:space="preserve"> [9], рак печени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</w:rPr>
              <w:t>[7]</w:t>
            </w:r>
          </w:p>
        </w:tc>
      </w:tr>
      <w:tr w:rsidR="00AB3D89" w:rsidRPr="008B60D5" w14:paraId="53516FD5" w14:textId="77777777" w:rsidTr="00C877AB">
        <w:tc>
          <w:tcPr>
            <w:tcW w:w="2836" w:type="dxa"/>
          </w:tcPr>
          <w:p w14:paraId="0141E07A" w14:textId="77777777" w:rsidR="00AB3D89" w:rsidRPr="008B60D5" w:rsidRDefault="00AB3D89" w:rsidP="00AB3D89">
            <w:pPr>
              <w:spacing w:line="240" w:lineRule="auto"/>
              <w:ind w:left="173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U</w:t>
            </w:r>
            <w:r w:rsidRPr="008B60D5">
              <w:rPr>
                <w:szCs w:val="22"/>
              </w:rPr>
              <w:t>-</w:t>
            </w:r>
            <w:r w:rsidRPr="008B60D5">
              <w:rPr>
                <w:szCs w:val="22"/>
                <w:lang w:val="en-US"/>
              </w:rPr>
              <w:t>Net</w:t>
            </w:r>
            <w:r w:rsidRPr="008B60D5">
              <w:rPr>
                <w:szCs w:val="22"/>
              </w:rPr>
              <w:t>3</w:t>
            </w:r>
            <w:r w:rsidRPr="008B60D5">
              <w:rPr>
                <w:szCs w:val="22"/>
                <w:lang w:val="en-US"/>
              </w:rPr>
              <w:t>D</w:t>
            </w:r>
            <w:r w:rsidRPr="008B60D5">
              <w:rPr>
                <w:szCs w:val="22"/>
              </w:rPr>
              <w:t xml:space="preserve"> [11, 12]</w:t>
            </w:r>
          </w:p>
        </w:tc>
        <w:tc>
          <w:tcPr>
            <w:tcW w:w="2268" w:type="dxa"/>
          </w:tcPr>
          <w:p w14:paraId="574D6709" w14:textId="77777777" w:rsidR="00AB3D89" w:rsidRPr="008B60D5" w:rsidRDefault="00AB3D89" w:rsidP="00AB3D89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B60D5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sym w:font="Symbol" w:char="F02D"/>
            </w:r>
          </w:p>
        </w:tc>
        <w:tc>
          <w:tcPr>
            <w:tcW w:w="2976" w:type="dxa"/>
          </w:tcPr>
          <w:p w14:paraId="4F769F62" w14:textId="77777777" w:rsidR="00AB3D89" w:rsidRPr="008B60D5" w:rsidRDefault="00AB3D89" w:rsidP="00AB3D89">
            <w:pPr>
              <w:spacing w:line="240" w:lineRule="auto"/>
              <w:ind w:left="0" w:right="-96"/>
              <w:jc w:val="center"/>
              <w:rPr>
                <w:szCs w:val="22"/>
                <w:lang w:val="en-US"/>
              </w:rPr>
            </w:pPr>
            <w:r w:rsidRPr="00883F77">
              <w:rPr>
                <w:szCs w:val="22"/>
                <w:lang w:val="en-US"/>
              </w:rPr>
              <w:sym w:font="Symbol" w:char="F02D"/>
            </w:r>
          </w:p>
        </w:tc>
        <w:tc>
          <w:tcPr>
            <w:tcW w:w="2363" w:type="dxa"/>
          </w:tcPr>
          <w:p w14:paraId="2B00D289" w14:textId="76A1599E" w:rsidR="00AB3D89" w:rsidRDefault="00AB3D89" w:rsidP="00AB3D89">
            <w:pPr>
              <w:spacing w:line="240" w:lineRule="auto"/>
              <w:ind w:left="39"/>
              <w:jc w:val="left"/>
              <w:rPr>
                <w:szCs w:val="22"/>
              </w:rPr>
            </w:pPr>
            <w:proofErr w:type="spellStart"/>
            <w:r w:rsidRPr="008B60D5">
              <w:rPr>
                <w:szCs w:val="22"/>
                <w:lang w:val="en-US"/>
              </w:rPr>
              <w:t>IoU</w:t>
            </w:r>
            <w:proofErr w:type="spellEnd"/>
            <w:r w:rsidRPr="008B60D5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8B60D5">
              <w:rPr>
                <w:szCs w:val="22"/>
              </w:rPr>
              <w:t>701</w:t>
            </w:r>
            <w:r>
              <w:rPr>
                <w:szCs w:val="22"/>
              </w:rPr>
              <w:t xml:space="preserve">; </w:t>
            </w:r>
          </w:p>
          <w:p w14:paraId="12BF68BF" w14:textId="77777777" w:rsidR="00AB3D89" w:rsidRDefault="00AB3D89" w:rsidP="00AB3D89">
            <w:pPr>
              <w:spacing w:line="240" w:lineRule="auto"/>
              <w:ind w:left="39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DC</w:t>
            </w:r>
            <w:r w:rsidRPr="008B60D5">
              <w:rPr>
                <w:szCs w:val="22"/>
              </w:rPr>
              <w:t xml:space="preserve">: </w:t>
            </w:r>
          </w:p>
          <w:p w14:paraId="7688E33E" w14:textId="77777777" w:rsidR="00AB3D89" w:rsidRDefault="00AB3D89" w:rsidP="00AB3D89">
            <w:pPr>
              <w:pStyle w:val="a7"/>
              <w:numPr>
                <w:ilvl w:val="0"/>
                <w:numId w:val="2"/>
              </w:numPr>
              <w:spacing w:line="240" w:lineRule="auto"/>
              <w:jc w:val="left"/>
              <w:rPr>
                <w:szCs w:val="22"/>
              </w:rPr>
            </w:pPr>
            <w:r w:rsidRPr="00F42EC2">
              <w:rPr>
                <w:szCs w:val="22"/>
              </w:rPr>
              <w:t>80</w:t>
            </w:r>
            <w:r w:rsidRPr="00F42EC2">
              <w:rPr>
                <w:szCs w:val="22"/>
                <w:lang w:val="en-US"/>
              </w:rPr>
              <w:t>,</w:t>
            </w:r>
            <w:r w:rsidRPr="00F42EC2">
              <w:rPr>
                <w:szCs w:val="22"/>
              </w:rPr>
              <w:t>6 [</w:t>
            </w:r>
            <w:r w:rsidRPr="00F42EC2">
              <w:rPr>
                <w:szCs w:val="22"/>
                <w:lang w:val="en-US"/>
              </w:rPr>
              <w:t>1</w:t>
            </w:r>
            <w:r w:rsidRPr="00F42EC2">
              <w:rPr>
                <w:szCs w:val="22"/>
              </w:rPr>
              <w:t>1]</w:t>
            </w:r>
            <w:r w:rsidRPr="00F42EC2">
              <w:rPr>
                <w:szCs w:val="22"/>
                <w:lang w:val="en-US"/>
              </w:rPr>
              <w:t>;</w:t>
            </w:r>
            <w:r w:rsidRPr="00F42EC2">
              <w:rPr>
                <w:szCs w:val="22"/>
              </w:rPr>
              <w:t xml:space="preserve"> </w:t>
            </w:r>
          </w:p>
          <w:p w14:paraId="503ECEDD" w14:textId="7AFA7C8B" w:rsidR="00AB3D89" w:rsidRPr="00F42EC2" w:rsidRDefault="00AB3D89" w:rsidP="00AB3D89">
            <w:pPr>
              <w:pStyle w:val="a7"/>
              <w:numPr>
                <w:ilvl w:val="0"/>
                <w:numId w:val="2"/>
              </w:numPr>
              <w:spacing w:line="240" w:lineRule="auto"/>
              <w:jc w:val="left"/>
              <w:rPr>
                <w:szCs w:val="22"/>
              </w:rPr>
            </w:pPr>
            <w:r w:rsidRPr="00F42EC2">
              <w:rPr>
                <w:color w:val="333333"/>
                <w:szCs w:val="22"/>
                <w:shd w:val="clear" w:color="auto" w:fill="FCFCFC"/>
              </w:rPr>
              <w:t>90</w:t>
            </w:r>
            <w:r w:rsidRPr="00F42EC2">
              <w:rPr>
                <w:color w:val="333333"/>
                <w:szCs w:val="22"/>
                <w:shd w:val="clear" w:color="auto" w:fill="FCFCFC"/>
              </w:rPr>
              <w:t>,</w:t>
            </w:r>
            <w:r w:rsidRPr="00F42EC2">
              <w:rPr>
                <w:color w:val="333333"/>
                <w:szCs w:val="22"/>
                <w:shd w:val="clear" w:color="auto" w:fill="FCFCFC"/>
              </w:rPr>
              <w:t>2 [</w:t>
            </w:r>
            <w:r w:rsidRPr="00F42EC2">
              <w:rPr>
                <w:color w:val="333333"/>
                <w:szCs w:val="22"/>
                <w:shd w:val="clear" w:color="auto" w:fill="FCFCFC"/>
                <w:lang w:val="en-US"/>
              </w:rPr>
              <w:t>1</w:t>
            </w:r>
            <w:r w:rsidRPr="00F42EC2">
              <w:rPr>
                <w:color w:val="333333"/>
                <w:szCs w:val="22"/>
                <w:shd w:val="clear" w:color="auto" w:fill="FCFCFC"/>
              </w:rPr>
              <w:t>2]</w:t>
            </w:r>
          </w:p>
        </w:tc>
        <w:tc>
          <w:tcPr>
            <w:tcW w:w="1701" w:type="dxa"/>
          </w:tcPr>
          <w:p w14:paraId="623C0DCA" w14:textId="2305C70D" w:rsidR="00AB3D89" w:rsidRPr="008B60D5" w:rsidRDefault="00AB3D89" w:rsidP="00AB3D89">
            <w:pPr>
              <w:spacing w:line="240" w:lineRule="auto"/>
              <w:ind w:left="0" w:right="-108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DICOM</w:t>
            </w:r>
            <w:r w:rsidRPr="008B60D5">
              <w:rPr>
                <w:szCs w:val="22"/>
              </w:rPr>
              <w:t xml:space="preserve"> </w:t>
            </w:r>
            <w:r w:rsidRPr="008B60D5">
              <w:rPr>
                <w:szCs w:val="22"/>
                <w:lang w:val="en-US"/>
              </w:rPr>
              <w:t>[1</w:t>
            </w:r>
            <w:r w:rsidRPr="008B60D5">
              <w:rPr>
                <w:szCs w:val="22"/>
              </w:rPr>
              <w:t>1</w:t>
            </w:r>
            <w:r w:rsidRPr="008B60D5">
              <w:rPr>
                <w:szCs w:val="22"/>
                <w:lang w:val="en-US"/>
              </w:rPr>
              <w:t>, 1</w:t>
            </w:r>
            <w:r w:rsidRPr="008B60D5">
              <w:rPr>
                <w:szCs w:val="22"/>
              </w:rPr>
              <w:t>2</w:t>
            </w:r>
            <w:r w:rsidRPr="008B60D5">
              <w:rPr>
                <w:szCs w:val="22"/>
                <w:lang w:val="en-US"/>
              </w:rPr>
              <w:t>]</w:t>
            </w:r>
          </w:p>
        </w:tc>
        <w:tc>
          <w:tcPr>
            <w:tcW w:w="1478" w:type="dxa"/>
          </w:tcPr>
          <w:p w14:paraId="34E9F84B" w14:textId="77777777" w:rsidR="00AB3D89" w:rsidRPr="008B60D5" w:rsidRDefault="00AB3D89" w:rsidP="00AB3D89">
            <w:pPr>
              <w:spacing w:line="240" w:lineRule="auto"/>
              <w:ind w:left="-108" w:right="-108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</w:rPr>
              <w:t>КТ</w:t>
            </w:r>
            <w:r w:rsidRPr="008B60D5">
              <w:rPr>
                <w:szCs w:val="22"/>
                <w:lang w:val="en-US"/>
              </w:rPr>
              <w:t xml:space="preserve"> [11]</w:t>
            </w:r>
            <w:r w:rsidRPr="008B60D5">
              <w:rPr>
                <w:szCs w:val="22"/>
              </w:rPr>
              <w:t>, МРТ</w:t>
            </w:r>
            <w:r>
              <w:rPr>
                <w:szCs w:val="22"/>
              </w:rPr>
              <w:t>*</w:t>
            </w:r>
            <w:r w:rsidRPr="008B60D5">
              <w:rPr>
                <w:szCs w:val="22"/>
              </w:rPr>
              <w:t xml:space="preserve"> </w:t>
            </w:r>
            <w:r w:rsidRPr="008B60D5">
              <w:rPr>
                <w:szCs w:val="22"/>
                <w:lang w:val="en-US"/>
              </w:rPr>
              <w:t>[12]</w:t>
            </w:r>
          </w:p>
        </w:tc>
        <w:tc>
          <w:tcPr>
            <w:tcW w:w="2379" w:type="dxa"/>
          </w:tcPr>
          <w:p w14:paraId="0EE71D08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  <w:lang w:val="en-US"/>
              </w:rPr>
            </w:pPr>
            <w:r>
              <w:rPr>
                <w:szCs w:val="22"/>
              </w:rPr>
              <w:t>Э</w:t>
            </w:r>
            <w:r w:rsidRPr="008B60D5">
              <w:rPr>
                <w:szCs w:val="22"/>
              </w:rPr>
              <w:t>пилепсия [11]</w:t>
            </w:r>
          </w:p>
        </w:tc>
      </w:tr>
      <w:tr w:rsidR="00AB3D89" w:rsidRPr="008B60D5" w14:paraId="0F778172" w14:textId="77777777" w:rsidTr="00C877AB">
        <w:tc>
          <w:tcPr>
            <w:tcW w:w="2836" w:type="dxa"/>
          </w:tcPr>
          <w:p w14:paraId="763C137F" w14:textId="402EDFD0" w:rsidR="00AB3D89" w:rsidRPr="00F42EC2" w:rsidRDefault="00AB3D89" w:rsidP="00AB3D89">
            <w:pPr>
              <w:spacing w:line="240" w:lineRule="auto"/>
              <w:ind w:left="173"/>
              <w:jc w:val="left"/>
              <w:rPr>
                <w:color w:val="333333"/>
                <w:szCs w:val="22"/>
                <w:shd w:val="clear" w:color="auto" w:fill="FAFAFA"/>
                <w:lang w:val="en-US"/>
              </w:rPr>
            </w:pPr>
            <w:r w:rsidRPr="008B60D5">
              <w:rPr>
                <w:color w:val="333333"/>
                <w:szCs w:val="22"/>
                <w:shd w:val="clear" w:color="auto" w:fill="FAFAFA"/>
                <w:lang w:val="en-US"/>
              </w:rPr>
              <w:t>DO-</w:t>
            </w:r>
            <w:proofErr w:type="spellStart"/>
            <w:r w:rsidRPr="008B60D5">
              <w:rPr>
                <w:color w:val="333333"/>
                <w:szCs w:val="22"/>
                <w:shd w:val="clear" w:color="auto" w:fill="FAFAFA"/>
                <w:lang w:val="en-US"/>
              </w:rPr>
              <w:t>UNet</w:t>
            </w:r>
            <w:proofErr w:type="spellEnd"/>
            <w:r w:rsidRPr="00F42EC2">
              <w:rPr>
                <w:color w:val="333333"/>
                <w:szCs w:val="22"/>
                <w:shd w:val="clear" w:color="auto" w:fill="FAFAFA"/>
                <w:lang w:val="en-US"/>
              </w:rPr>
              <w:t xml:space="preserve"> </w:t>
            </w:r>
            <w:r w:rsidRPr="008B60D5">
              <w:rPr>
                <w:color w:val="333333"/>
                <w:szCs w:val="22"/>
                <w:shd w:val="clear" w:color="auto" w:fill="FAFAFA"/>
                <w:lang w:val="en-US"/>
              </w:rPr>
              <w:t>[57]</w:t>
            </w:r>
            <w:r w:rsidRPr="00F42EC2">
              <w:rPr>
                <w:color w:val="333333"/>
                <w:szCs w:val="22"/>
                <w:shd w:val="clear" w:color="auto" w:fill="FAFAFA"/>
                <w:lang w:val="en-US"/>
              </w:rPr>
              <w:t xml:space="preserve">; </w:t>
            </w:r>
          </w:p>
          <w:p w14:paraId="79C4D629" w14:textId="7F677CE2" w:rsidR="00AB3D89" w:rsidRPr="00F42EC2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U-Net [58]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0F58D9CF" w14:textId="77777777" w:rsidR="00AB3D89" w:rsidRPr="008B60D5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FD-</w:t>
            </w:r>
            <w:proofErr w:type="spellStart"/>
            <w:r w:rsidRPr="008B60D5">
              <w:rPr>
                <w:szCs w:val="22"/>
                <w:lang w:val="en-US"/>
              </w:rPr>
              <w:t>UNet</w:t>
            </w:r>
            <w:proofErr w:type="spellEnd"/>
            <w:r w:rsidRPr="00BF00BE">
              <w:rPr>
                <w:szCs w:val="22"/>
                <w:lang w:val="en-US"/>
              </w:rPr>
              <w:t xml:space="preserve"> </w:t>
            </w:r>
            <w:r w:rsidRPr="008B60D5">
              <w:rPr>
                <w:szCs w:val="22"/>
                <w:lang w:val="en-US"/>
              </w:rPr>
              <w:t>[59]</w:t>
            </w:r>
          </w:p>
        </w:tc>
        <w:tc>
          <w:tcPr>
            <w:tcW w:w="2268" w:type="dxa"/>
          </w:tcPr>
          <w:p w14:paraId="5EA897DD" w14:textId="77777777" w:rsidR="00AB3D89" w:rsidRPr="008B60D5" w:rsidRDefault="00AB3D89" w:rsidP="00AB3D89">
            <w:pPr>
              <w:spacing w:line="240" w:lineRule="auto"/>
              <w:ind w:left="0" w:right="-108" w:hanging="2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Модификации блоков сверки кодировщика и декодера</w:t>
            </w:r>
          </w:p>
        </w:tc>
        <w:tc>
          <w:tcPr>
            <w:tcW w:w="2976" w:type="dxa"/>
          </w:tcPr>
          <w:p w14:paraId="04D6E5EF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Verse</w:t>
            </w:r>
            <w:r w:rsidRPr="008B60D5">
              <w:rPr>
                <w:szCs w:val="22"/>
              </w:rPr>
              <w:t>2019-2020 [21] (спинномозговые структуры [57]), набор данных о сосудах мозга мыши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</w:rPr>
              <w:t>[59]</w:t>
            </w:r>
          </w:p>
        </w:tc>
        <w:tc>
          <w:tcPr>
            <w:tcW w:w="2363" w:type="dxa"/>
          </w:tcPr>
          <w:p w14:paraId="034DFA59" w14:textId="01D65976" w:rsidR="00AB3D89" w:rsidRDefault="00AB3D89" w:rsidP="00AB3D89">
            <w:pPr>
              <w:spacing w:line="240" w:lineRule="auto"/>
              <w:ind w:left="39" w:right="-108"/>
              <w:jc w:val="left"/>
              <w:rPr>
                <w:szCs w:val="22"/>
              </w:rPr>
            </w:pPr>
            <w:r w:rsidRPr="008B60D5">
              <w:rPr>
                <w:szCs w:val="22"/>
                <w:shd w:val="clear" w:color="auto" w:fill="FFFFFF"/>
                <w:lang w:val="en-US"/>
              </w:rPr>
              <w:t>DC</w:t>
            </w:r>
            <w:r w:rsidRPr="008B60D5">
              <w:rPr>
                <w:szCs w:val="22"/>
                <w:shd w:val="clear" w:color="auto" w:fill="FFFFFF"/>
              </w:rPr>
              <w:t>:</w:t>
            </w:r>
            <w:r w:rsidRPr="008B60D5">
              <w:rPr>
                <w:szCs w:val="22"/>
                <w:shd w:val="clear" w:color="auto" w:fill="FFFFFF"/>
                <w:lang w:val="en-US"/>
              </w:rPr>
              <w:t xml:space="preserve"> </w:t>
            </w:r>
            <w:r w:rsidRPr="008B60D5">
              <w:rPr>
                <w:szCs w:val="22"/>
                <w:shd w:val="clear" w:color="auto" w:fill="FFFFFF"/>
              </w:rPr>
              <w:t>63</w:t>
            </w:r>
            <w:r>
              <w:rPr>
                <w:szCs w:val="22"/>
                <w:shd w:val="clear" w:color="auto" w:fill="FFFFFF"/>
              </w:rPr>
              <w:t>,</w:t>
            </w:r>
            <w:r w:rsidRPr="008B60D5">
              <w:rPr>
                <w:szCs w:val="22"/>
                <w:shd w:val="clear" w:color="auto" w:fill="FFFFFF"/>
              </w:rPr>
              <w:t>0</w:t>
            </w:r>
            <w:r w:rsidRPr="00574DF1">
              <w:rPr>
                <w:szCs w:val="22"/>
                <w:shd w:val="clear" w:color="auto" w:fill="FFFFFF"/>
                <w:lang w:val="en-US"/>
              </w:rPr>
              <w:sym w:font="Symbol" w:char="F02D"/>
            </w:r>
            <w:r w:rsidRPr="008B60D5">
              <w:rPr>
                <w:szCs w:val="22"/>
                <w:shd w:val="clear" w:color="auto" w:fill="FFFFFF"/>
              </w:rPr>
              <w:t>96</w:t>
            </w:r>
            <w:r>
              <w:rPr>
                <w:szCs w:val="22"/>
                <w:shd w:val="clear" w:color="auto" w:fill="FFFFFF"/>
              </w:rPr>
              <w:t>,</w:t>
            </w:r>
            <w:r w:rsidRPr="008B60D5">
              <w:rPr>
                <w:szCs w:val="22"/>
                <w:shd w:val="clear" w:color="auto" w:fill="FFFFFF"/>
                <w:lang w:val="en-US"/>
              </w:rPr>
              <w:t>0</w:t>
            </w:r>
            <w:r w:rsidRPr="008B60D5">
              <w:rPr>
                <w:szCs w:val="22"/>
                <w:shd w:val="clear" w:color="auto" w:fill="FFFFFF"/>
              </w:rPr>
              <w:t xml:space="preserve"> </w:t>
            </w:r>
            <w:r w:rsidRPr="008B60D5">
              <w:rPr>
                <w:szCs w:val="22"/>
              </w:rPr>
              <w:t>[58]</w:t>
            </w:r>
            <w:r>
              <w:rPr>
                <w:szCs w:val="22"/>
              </w:rPr>
              <w:t xml:space="preserve">; </w:t>
            </w:r>
          </w:p>
          <w:p w14:paraId="0048C38F" w14:textId="6189E300" w:rsidR="00AB3D89" w:rsidRPr="008B60D5" w:rsidRDefault="00AB3D89" w:rsidP="00AB3D89">
            <w:pPr>
              <w:spacing w:line="240" w:lineRule="auto"/>
              <w:ind w:left="39" w:right="-108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SSIM</w:t>
            </w:r>
            <w:r w:rsidRPr="008B60D5">
              <w:rPr>
                <w:szCs w:val="22"/>
              </w:rPr>
              <w:t xml:space="preserve"> [22]: 89</w:t>
            </w:r>
            <w:r>
              <w:rPr>
                <w:szCs w:val="22"/>
              </w:rPr>
              <w:t>,</w:t>
            </w:r>
            <w:r w:rsidRPr="008B60D5">
              <w:rPr>
                <w:szCs w:val="22"/>
              </w:rPr>
              <w:t>0</w:t>
            </w:r>
            <w:r w:rsidRPr="008B60D5">
              <w:rPr>
                <w:szCs w:val="22"/>
                <w:lang w:val="en-US"/>
              </w:rPr>
              <w:t xml:space="preserve"> [59]</w:t>
            </w:r>
          </w:p>
        </w:tc>
        <w:tc>
          <w:tcPr>
            <w:tcW w:w="1701" w:type="dxa"/>
          </w:tcPr>
          <w:p w14:paraId="0282FE20" w14:textId="77777777" w:rsidR="00AB3D89" w:rsidRPr="008B60D5" w:rsidRDefault="00AB3D89" w:rsidP="00AB3D89">
            <w:pPr>
              <w:pStyle w:val="1"/>
              <w:spacing w:before="0" w:after="0" w:line="240" w:lineRule="auto"/>
              <w:ind w:left="-27" w:hanging="81"/>
              <w:jc w:val="left"/>
              <w:rPr>
                <w:rFonts w:ascii="Times New Roman" w:hAnsi="Times New Roman"/>
                <w:b w:val="0"/>
                <w:color w:val="333333"/>
                <w:sz w:val="22"/>
                <w:szCs w:val="22"/>
                <w:shd w:val="clear" w:color="auto" w:fill="FFFFFF"/>
              </w:rPr>
            </w:pPr>
            <w:r w:rsidRPr="008B60D5">
              <w:rPr>
                <w:rFonts w:ascii="Times New Roman" w:hAnsi="Times New Roman"/>
                <w:b w:val="0"/>
                <w:color w:val="333333"/>
                <w:sz w:val="22"/>
                <w:szCs w:val="22"/>
                <w:shd w:val="clear" w:color="auto" w:fill="FFFFFF"/>
              </w:rPr>
              <w:t>NIFTI</w:t>
            </w:r>
            <w:r>
              <w:rPr>
                <w:rFonts w:ascii="Times New Roman" w:hAnsi="Times New Roman"/>
                <w:b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8B60D5">
              <w:rPr>
                <w:rFonts w:ascii="Times New Roman" w:hAnsi="Times New Roman"/>
                <w:b w:val="0"/>
                <w:color w:val="333333"/>
                <w:sz w:val="22"/>
                <w:szCs w:val="22"/>
                <w:shd w:val="clear" w:color="auto" w:fill="FFFFFF"/>
              </w:rPr>
              <w:t>[</w:t>
            </w:r>
            <w:r w:rsidRPr="008B60D5">
              <w:rPr>
                <w:rFonts w:ascii="Times New Roman" w:hAnsi="Times New Roman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57</w:t>
            </w:r>
            <w:r w:rsidRPr="008B60D5">
              <w:rPr>
                <w:rFonts w:ascii="Times New Roman" w:hAnsi="Times New Roman"/>
                <w:b w:val="0"/>
                <w:color w:val="333333"/>
                <w:sz w:val="22"/>
                <w:szCs w:val="22"/>
                <w:shd w:val="clear" w:color="auto" w:fill="FFFFFF"/>
              </w:rPr>
              <w:t>]</w:t>
            </w:r>
          </w:p>
        </w:tc>
        <w:tc>
          <w:tcPr>
            <w:tcW w:w="1478" w:type="dxa"/>
          </w:tcPr>
          <w:p w14:paraId="765BB570" w14:textId="77777777" w:rsidR="00AB3D89" w:rsidRPr="008B60D5" w:rsidRDefault="00AB3D89" w:rsidP="00AB3D89">
            <w:pPr>
              <w:pStyle w:val="1"/>
              <w:spacing w:before="0" w:after="0" w:line="240" w:lineRule="auto"/>
              <w:ind w:left="0" w:right="-108"/>
              <w:jc w:val="left"/>
              <w:rPr>
                <w:rFonts w:ascii="Times New Roman" w:hAnsi="Times New Roman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8B60D5">
              <w:rPr>
                <w:rFonts w:ascii="Times New Roman" w:hAnsi="Times New Roman"/>
                <w:b w:val="0"/>
                <w:color w:val="333333"/>
                <w:sz w:val="22"/>
                <w:szCs w:val="22"/>
                <w:shd w:val="clear" w:color="auto" w:fill="FFFFFF"/>
              </w:rPr>
              <w:t xml:space="preserve">КТ </w:t>
            </w:r>
            <w:r w:rsidRPr="008B60D5">
              <w:rPr>
                <w:rFonts w:ascii="Times New Roman" w:hAnsi="Times New Roman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[58]</w:t>
            </w:r>
          </w:p>
        </w:tc>
        <w:tc>
          <w:tcPr>
            <w:tcW w:w="2379" w:type="dxa"/>
          </w:tcPr>
          <w:p w14:paraId="374C9186" w14:textId="77777777" w:rsidR="00AB3D89" w:rsidRPr="008B60D5" w:rsidRDefault="00AB3D89" w:rsidP="00AB3D89">
            <w:pPr>
              <w:ind w:left="0"/>
              <w:jc w:val="left"/>
              <w:rPr>
                <w:b/>
                <w:szCs w:val="22"/>
                <w:shd w:val="clear" w:color="auto" w:fill="FFFFFF"/>
              </w:rPr>
            </w:pPr>
            <w:r w:rsidRPr="008B60D5">
              <w:rPr>
                <w:szCs w:val="22"/>
                <w:shd w:val="clear" w:color="auto" w:fill="FFFFFF"/>
              </w:rPr>
              <w:t>Рак</w:t>
            </w:r>
            <w:r w:rsidRPr="008B60D5">
              <w:rPr>
                <w:szCs w:val="22"/>
                <w:shd w:val="clear" w:color="auto" w:fill="FFFFFF"/>
                <w:lang w:val="en-US"/>
              </w:rPr>
              <w:t xml:space="preserve"> </w:t>
            </w:r>
            <w:r w:rsidRPr="008B60D5">
              <w:rPr>
                <w:szCs w:val="22"/>
                <w:shd w:val="clear" w:color="auto" w:fill="FFFFFF"/>
              </w:rPr>
              <w:t>печени [58]</w:t>
            </w:r>
          </w:p>
        </w:tc>
      </w:tr>
      <w:tr w:rsidR="00AB3D89" w:rsidRPr="008B60D5" w14:paraId="06F96598" w14:textId="77777777" w:rsidTr="00C877AB">
        <w:tc>
          <w:tcPr>
            <w:tcW w:w="2836" w:type="dxa"/>
          </w:tcPr>
          <w:p w14:paraId="76ADBBFE" w14:textId="06282002" w:rsidR="00AB3D89" w:rsidRPr="008B60D5" w:rsidRDefault="00AB3D89" w:rsidP="00AB3D89">
            <w:pPr>
              <w:spacing w:line="240" w:lineRule="auto"/>
              <w:ind w:left="173"/>
              <w:jc w:val="left"/>
              <w:rPr>
                <w:color w:val="222222"/>
                <w:szCs w:val="22"/>
                <w:shd w:val="clear" w:color="auto" w:fill="FFFFFF"/>
                <w:lang w:val="de-DE"/>
              </w:rPr>
            </w:pPr>
            <w:r w:rsidRPr="008B60D5">
              <w:rPr>
                <w:color w:val="222222"/>
                <w:szCs w:val="22"/>
                <w:shd w:val="clear" w:color="auto" w:fill="FFFFFF"/>
                <w:lang w:val="de-DE"/>
              </w:rPr>
              <w:t>AIM-</w:t>
            </w:r>
            <w:proofErr w:type="spellStart"/>
            <w:r w:rsidRPr="008B60D5">
              <w:rPr>
                <w:color w:val="222222"/>
                <w:szCs w:val="22"/>
                <w:shd w:val="clear" w:color="auto" w:fill="FFFFFF"/>
                <w:lang w:val="de-DE"/>
              </w:rPr>
              <w:t>Unet</w:t>
            </w:r>
            <w:proofErr w:type="spellEnd"/>
            <w:r w:rsidRPr="00BF00BE">
              <w:rPr>
                <w:color w:val="222222"/>
                <w:szCs w:val="22"/>
                <w:shd w:val="clear" w:color="auto" w:fill="FFFFFF"/>
                <w:lang w:val="en-US"/>
              </w:rPr>
              <w:t xml:space="preserve"> </w:t>
            </w:r>
            <w:r w:rsidRPr="008B60D5">
              <w:rPr>
                <w:color w:val="222222"/>
                <w:szCs w:val="22"/>
                <w:shd w:val="clear" w:color="auto" w:fill="FFFFFF"/>
                <w:lang w:val="de-DE"/>
              </w:rPr>
              <w:t>[60]</w:t>
            </w:r>
            <w:r w:rsidRPr="00F42EC2">
              <w:rPr>
                <w:color w:val="333333"/>
                <w:szCs w:val="22"/>
                <w:shd w:val="clear" w:color="auto" w:fill="FAFAFA"/>
                <w:lang w:val="en-US"/>
              </w:rPr>
              <w:t>;</w:t>
            </w:r>
            <w:r w:rsidRPr="00F42EC2">
              <w:rPr>
                <w:color w:val="333333"/>
                <w:szCs w:val="22"/>
                <w:shd w:val="clear" w:color="auto" w:fill="FAFAFA"/>
                <w:lang w:val="en-US"/>
              </w:rPr>
              <w:t xml:space="preserve"> </w:t>
            </w:r>
          </w:p>
          <w:p w14:paraId="0211E75A" w14:textId="77777777" w:rsidR="00AB3D89" w:rsidRPr="008B60D5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de-DE"/>
              </w:rPr>
            </w:pPr>
            <w:proofErr w:type="spellStart"/>
            <w:r w:rsidRPr="008B60D5">
              <w:rPr>
                <w:szCs w:val="22"/>
                <w:lang w:val="de-DE"/>
              </w:rPr>
              <w:t>Dense</w:t>
            </w:r>
            <w:proofErr w:type="spellEnd"/>
            <w:r w:rsidRPr="008B60D5">
              <w:rPr>
                <w:szCs w:val="22"/>
                <w:lang w:val="de-DE"/>
              </w:rPr>
              <w:t>-PSP-</w:t>
            </w:r>
            <w:proofErr w:type="spellStart"/>
            <w:r w:rsidRPr="008B60D5">
              <w:rPr>
                <w:szCs w:val="22"/>
                <w:lang w:val="de-DE"/>
              </w:rPr>
              <w:t>UNet</w:t>
            </w:r>
            <w:proofErr w:type="spellEnd"/>
            <w:r w:rsidRPr="00BF00BE">
              <w:rPr>
                <w:szCs w:val="22"/>
                <w:lang w:val="en-US"/>
              </w:rPr>
              <w:t xml:space="preserve"> </w:t>
            </w:r>
            <w:r w:rsidRPr="008B60D5">
              <w:rPr>
                <w:szCs w:val="22"/>
                <w:lang w:val="de-DE"/>
              </w:rPr>
              <w:t>[61]</w:t>
            </w:r>
          </w:p>
        </w:tc>
        <w:tc>
          <w:tcPr>
            <w:tcW w:w="2268" w:type="dxa"/>
          </w:tcPr>
          <w:p w14:paraId="03E526B7" w14:textId="77777777" w:rsidR="00AB3D89" w:rsidRPr="008B60D5" w:rsidRDefault="00AB3D89" w:rsidP="00AB3D89">
            <w:pPr>
              <w:spacing w:line="240" w:lineRule="auto"/>
              <w:ind w:left="0" w:hanging="2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Связи между кодировщиком и декодером</w:t>
            </w:r>
          </w:p>
        </w:tc>
        <w:tc>
          <w:tcPr>
            <w:tcW w:w="2976" w:type="dxa"/>
          </w:tcPr>
          <w:p w14:paraId="090AE4BF" w14:textId="77777777" w:rsidR="00AB3D89" w:rsidRPr="008B60D5" w:rsidRDefault="00AB3D89" w:rsidP="00AB3D89">
            <w:pPr>
              <w:ind w:left="0"/>
              <w:jc w:val="left"/>
              <w:rPr>
                <w:szCs w:val="22"/>
                <w:shd w:val="clear" w:color="auto" w:fill="FFFFFF"/>
                <w:lang w:val="en-US"/>
              </w:rPr>
            </w:pPr>
            <w:r w:rsidRPr="008B60D5">
              <w:rPr>
                <w:szCs w:val="22"/>
                <w:shd w:val="clear" w:color="auto" w:fill="FFFFFF"/>
                <w:lang w:val="en-US"/>
              </w:rPr>
              <w:t xml:space="preserve">CHAOS [23], LiTS [24], 3D-IRCADb1 [60], </w:t>
            </w:r>
            <w:r w:rsidRPr="008B60D5">
              <w:rPr>
                <w:color w:val="1F1F1F"/>
                <w:szCs w:val="22"/>
                <w:lang w:val="en-US"/>
              </w:rPr>
              <w:t>CLUST [25</w:t>
            </w:r>
            <w:r w:rsidRPr="00BF00BE">
              <w:rPr>
                <w:color w:val="1F1F1F"/>
                <w:szCs w:val="22"/>
                <w:lang w:val="en-US"/>
              </w:rPr>
              <w:t>, 61</w:t>
            </w:r>
            <w:r w:rsidRPr="008B60D5">
              <w:rPr>
                <w:color w:val="1F1F1F"/>
                <w:szCs w:val="22"/>
                <w:lang w:val="en-US"/>
              </w:rPr>
              <w:t>]</w:t>
            </w:r>
          </w:p>
        </w:tc>
        <w:tc>
          <w:tcPr>
            <w:tcW w:w="2363" w:type="dxa"/>
          </w:tcPr>
          <w:p w14:paraId="5B7F7EFF" w14:textId="475C223B" w:rsidR="00AB3D89" w:rsidRPr="008B60D5" w:rsidRDefault="00AB3D89" w:rsidP="00AB3D89">
            <w:pPr>
              <w:spacing w:line="240" w:lineRule="auto"/>
              <w:ind w:left="39" w:right="-108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DC</w:t>
            </w:r>
            <w:r w:rsidRPr="008B60D5">
              <w:rPr>
                <w:szCs w:val="22"/>
                <w:shd w:val="clear" w:color="auto" w:fill="FFFFFF"/>
              </w:rPr>
              <w:t>: 65</w:t>
            </w:r>
            <w:r>
              <w:rPr>
                <w:szCs w:val="22"/>
                <w:shd w:val="clear" w:color="auto" w:fill="FFFFFF"/>
              </w:rPr>
              <w:t>,</w:t>
            </w:r>
            <w:r w:rsidRPr="008B60D5">
              <w:rPr>
                <w:szCs w:val="22"/>
                <w:shd w:val="clear" w:color="auto" w:fill="FFFFFF"/>
              </w:rPr>
              <w:t>5</w:t>
            </w:r>
            <w:r w:rsidRPr="00574DF1">
              <w:rPr>
                <w:szCs w:val="22"/>
                <w:shd w:val="clear" w:color="auto" w:fill="FFFFFF"/>
                <w:lang w:val="en-US"/>
              </w:rPr>
              <w:sym w:font="Symbol" w:char="F02D"/>
            </w:r>
            <w:r w:rsidRPr="008B60D5">
              <w:rPr>
                <w:szCs w:val="22"/>
                <w:shd w:val="clear" w:color="auto" w:fill="FFFFFF"/>
              </w:rPr>
              <w:t>97</w:t>
            </w:r>
            <w:r>
              <w:rPr>
                <w:szCs w:val="22"/>
                <w:shd w:val="clear" w:color="auto" w:fill="FFFFFF"/>
              </w:rPr>
              <w:t>,</w:t>
            </w:r>
            <w:r w:rsidRPr="008B60D5">
              <w:rPr>
                <w:szCs w:val="22"/>
                <w:shd w:val="clear" w:color="auto" w:fill="FFFFFF"/>
              </w:rPr>
              <w:t>8</w:t>
            </w:r>
            <w:r>
              <w:rPr>
                <w:szCs w:val="22"/>
                <w:shd w:val="clear" w:color="auto" w:fill="FFFFFF"/>
              </w:rPr>
              <w:t xml:space="preserve"> </w:t>
            </w:r>
            <w:r w:rsidRPr="008B60D5">
              <w:rPr>
                <w:szCs w:val="22"/>
                <w:shd w:val="clear" w:color="auto" w:fill="FFFFFF"/>
              </w:rPr>
              <w:t>[</w:t>
            </w:r>
            <w:r w:rsidRPr="008B60D5">
              <w:rPr>
                <w:szCs w:val="22"/>
                <w:shd w:val="clear" w:color="auto" w:fill="FFFFFF"/>
                <w:lang w:val="en-US"/>
              </w:rPr>
              <w:t>60</w:t>
            </w:r>
            <w:r w:rsidRPr="008B60D5">
              <w:rPr>
                <w:szCs w:val="22"/>
                <w:shd w:val="clear" w:color="auto" w:fill="FFFFFF"/>
              </w:rPr>
              <w:t>]</w:t>
            </w:r>
            <w:r w:rsidRPr="008B60D5">
              <w:rPr>
                <w:szCs w:val="22"/>
                <w:shd w:val="clear" w:color="auto" w:fill="FFFFFF"/>
                <w:lang w:val="en-US"/>
              </w:rPr>
              <w:t>;</w:t>
            </w:r>
            <w:r>
              <w:rPr>
                <w:szCs w:val="22"/>
                <w:shd w:val="clear" w:color="auto" w:fill="FFFFFF"/>
              </w:rPr>
              <w:t xml:space="preserve"> </w:t>
            </w:r>
            <w:r w:rsidRPr="008B60D5">
              <w:rPr>
                <w:color w:val="1F1F1F"/>
                <w:szCs w:val="22"/>
              </w:rPr>
              <w:t>91</w:t>
            </w:r>
            <w:r>
              <w:rPr>
                <w:color w:val="1F1F1F"/>
                <w:szCs w:val="22"/>
                <w:lang w:val="en-US"/>
              </w:rPr>
              <w:t>,</w:t>
            </w:r>
            <w:r w:rsidRPr="008B60D5">
              <w:rPr>
                <w:color w:val="1F1F1F"/>
                <w:szCs w:val="22"/>
              </w:rPr>
              <w:t>3</w:t>
            </w:r>
            <w:r>
              <w:rPr>
                <w:color w:val="1F1F1F"/>
                <w:szCs w:val="22"/>
              </w:rPr>
              <w:t xml:space="preserve"> </w:t>
            </w:r>
            <w:r w:rsidRPr="008B60D5">
              <w:rPr>
                <w:color w:val="1F1F1F"/>
                <w:szCs w:val="22"/>
              </w:rPr>
              <w:t>[</w:t>
            </w:r>
            <w:r w:rsidRPr="008B60D5">
              <w:rPr>
                <w:color w:val="1F1F1F"/>
                <w:szCs w:val="22"/>
                <w:lang w:val="en-US"/>
              </w:rPr>
              <w:t>61</w:t>
            </w:r>
            <w:r w:rsidRPr="008B60D5">
              <w:rPr>
                <w:color w:val="1F1F1F"/>
                <w:szCs w:val="22"/>
              </w:rPr>
              <w:t>]</w:t>
            </w:r>
          </w:p>
        </w:tc>
        <w:tc>
          <w:tcPr>
            <w:tcW w:w="1701" w:type="dxa"/>
          </w:tcPr>
          <w:p w14:paraId="0DF16788" w14:textId="3D3CCF27" w:rsidR="00AB3D89" w:rsidRPr="008B60D5" w:rsidRDefault="00AB3D89" w:rsidP="00AB3D89">
            <w:pPr>
              <w:spacing w:line="240" w:lineRule="auto"/>
              <w:ind w:left="0" w:right="-108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 xml:space="preserve">DICOM </w:t>
            </w:r>
            <w:r w:rsidRPr="008B60D5">
              <w:rPr>
                <w:szCs w:val="22"/>
              </w:rPr>
              <w:t>[</w:t>
            </w:r>
            <w:r w:rsidRPr="008B60D5">
              <w:rPr>
                <w:szCs w:val="22"/>
                <w:lang w:val="en-US"/>
              </w:rPr>
              <w:t>60</w:t>
            </w:r>
            <w:r w:rsidRPr="008B60D5">
              <w:rPr>
                <w:szCs w:val="22"/>
              </w:rPr>
              <w:t>],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</w:rPr>
              <w:t xml:space="preserve">8-битные </w:t>
            </w:r>
            <w:r>
              <w:rPr>
                <w:szCs w:val="22"/>
              </w:rPr>
              <w:t>пяти</w:t>
            </w:r>
            <w:r w:rsidRPr="008B60D5">
              <w:rPr>
                <w:szCs w:val="22"/>
              </w:rPr>
              <w:t>минутные видео</w:t>
            </w:r>
            <w:r w:rsidRPr="008B60D5">
              <w:rPr>
                <w:szCs w:val="22"/>
                <w:lang w:val="en-US"/>
              </w:rPr>
              <w:t xml:space="preserve"> </w:t>
            </w:r>
            <w:r w:rsidRPr="008B60D5">
              <w:rPr>
                <w:szCs w:val="22"/>
              </w:rPr>
              <w:t>[61]</w:t>
            </w:r>
          </w:p>
        </w:tc>
        <w:tc>
          <w:tcPr>
            <w:tcW w:w="1478" w:type="dxa"/>
          </w:tcPr>
          <w:p w14:paraId="011D970A" w14:textId="59E5D6BC" w:rsidR="00AB3D89" w:rsidRPr="00F42EC2" w:rsidRDefault="00AB3D89" w:rsidP="00AB3D89">
            <w:pPr>
              <w:spacing w:line="240" w:lineRule="auto"/>
              <w:ind w:left="-108" w:right="-108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КТ</w:t>
            </w:r>
            <w:r w:rsidRPr="008B60D5">
              <w:rPr>
                <w:szCs w:val="22"/>
                <w:lang w:val="en-US"/>
              </w:rPr>
              <w:t xml:space="preserve"> [60]</w:t>
            </w:r>
            <w:r>
              <w:rPr>
                <w:szCs w:val="22"/>
              </w:rPr>
              <w:t xml:space="preserve">; </w:t>
            </w:r>
          </w:p>
          <w:p w14:paraId="67380ACF" w14:textId="7D5BEF60" w:rsidR="00AB3D89" w:rsidRPr="00F42EC2" w:rsidRDefault="00AB3D89" w:rsidP="00AB3D89">
            <w:pPr>
              <w:spacing w:line="240" w:lineRule="auto"/>
              <w:ind w:left="-108" w:right="-108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 xml:space="preserve">МРТ </w:t>
            </w:r>
            <w:r w:rsidRPr="008B60D5">
              <w:rPr>
                <w:szCs w:val="22"/>
                <w:lang w:val="en-US"/>
              </w:rPr>
              <w:t>[60]</w:t>
            </w:r>
            <w:r>
              <w:rPr>
                <w:szCs w:val="22"/>
              </w:rPr>
              <w:t xml:space="preserve">; </w:t>
            </w:r>
          </w:p>
          <w:p w14:paraId="6C039F88" w14:textId="77777777" w:rsidR="00AB3D89" w:rsidRPr="008B60D5" w:rsidRDefault="00AB3D89" w:rsidP="00AB3D89">
            <w:pPr>
              <w:spacing w:line="240" w:lineRule="auto"/>
              <w:ind w:left="-108" w:right="-108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</w:rPr>
              <w:t>УЗИ</w:t>
            </w:r>
            <w:r>
              <w:rPr>
                <w:szCs w:val="22"/>
              </w:rPr>
              <w:t>*</w:t>
            </w:r>
            <w:r w:rsidRPr="008B60D5">
              <w:rPr>
                <w:szCs w:val="22"/>
              </w:rPr>
              <w:t xml:space="preserve"> </w:t>
            </w:r>
            <w:r w:rsidRPr="008B60D5">
              <w:rPr>
                <w:szCs w:val="22"/>
                <w:lang w:val="en-US"/>
              </w:rPr>
              <w:t>[61]</w:t>
            </w:r>
          </w:p>
        </w:tc>
        <w:tc>
          <w:tcPr>
            <w:tcW w:w="2379" w:type="dxa"/>
          </w:tcPr>
          <w:p w14:paraId="620C2522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</w:rPr>
              <w:t xml:space="preserve">Рак печени </w:t>
            </w:r>
            <w:r w:rsidRPr="008B60D5">
              <w:rPr>
                <w:szCs w:val="22"/>
                <w:lang w:val="en-US"/>
              </w:rPr>
              <w:t>[60, 61]</w:t>
            </w:r>
          </w:p>
        </w:tc>
      </w:tr>
      <w:tr w:rsidR="00AB3D89" w:rsidRPr="008B60D5" w14:paraId="351D6AD1" w14:textId="77777777" w:rsidTr="00C877AB">
        <w:tc>
          <w:tcPr>
            <w:tcW w:w="2836" w:type="dxa"/>
          </w:tcPr>
          <w:p w14:paraId="2D3AD7D9" w14:textId="4C608E72" w:rsidR="00AB3D89" w:rsidRPr="008B60D5" w:rsidRDefault="00AB3D89" w:rsidP="00AB3D89">
            <w:pPr>
              <w:spacing w:line="240" w:lineRule="auto"/>
              <w:ind w:left="173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U</w:t>
            </w:r>
            <w:r w:rsidRPr="008B60D5">
              <w:rPr>
                <w:szCs w:val="22"/>
              </w:rPr>
              <w:t>-</w:t>
            </w:r>
            <w:r w:rsidRPr="008B60D5">
              <w:rPr>
                <w:szCs w:val="22"/>
                <w:lang w:val="en-US"/>
              </w:rPr>
              <w:t>Net</w:t>
            </w:r>
            <w:r w:rsidRPr="008B60D5">
              <w:rPr>
                <w:szCs w:val="22"/>
              </w:rPr>
              <w:t xml:space="preserve"> [</w:t>
            </w:r>
            <w:r w:rsidRPr="008B60D5">
              <w:rPr>
                <w:szCs w:val="22"/>
                <w:lang w:val="en-US"/>
              </w:rPr>
              <w:t>62</w:t>
            </w:r>
            <w:r w:rsidRPr="008B60D5">
              <w:rPr>
                <w:szCs w:val="22"/>
              </w:rPr>
              <w:t>]</w:t>
            </w:r>
          </w:p>
        </w:tc>
        <w:tc>
          <w:tcPr>
            <w:tcW w:w="2268" w:type="dxa"/>
          </w:tcPr>
          <w:p w14:paraId="45777A0C" w14:textId="77777777" w:rsidR="00AB3D89" w:rsidRPr="008B60D5" w:rsidRDefault="00AB3D89" w:rsidP="00AB3D89">
            <w:pPr>
              <w:spacing w:line="240" w:lineRule="auto"/>
              <w:ind w:left="0" w:right="-108" w:hanging="2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Блоки регуляризации кодировщика и декодера</w:t>
            </w:r>
          </w:p>
        </w:tc>
        <w:tc>
          <w:tcPr>
            <w:tcW w:w="2976" w:type="dxa"/>
          </w:tcPr>
          <w:p w14:paraId="1391EC83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  <w:lang w:val="en-US"/>
              </w:rPr>
            </w:pPr>
            <w:r w:rsidRPr="008B60D5">
              <w:rPr>
                <w:color w:val="000000"/>
                <w:szCs w:val="22"/>
              </w:rPr>
              <w:t>ISLES 2018</w:t>
            </w:r>
          </w:p>
        </w:tc>
        <w:tc>
          <w:tcPr>
            <w:tcW w:w="2363" w:type="dxa"/>
          </w:tcPr>
          <w:p w14:paraId="602B225F" w14:textId="16027ED8" w:rsidR="00AB3D89" w:rsidRPr="008B60D5" w:rsidRDefault="00AB3D89" w:rsidP="00AB3D89">
            <w:pPr>
              <w:spacing w:line="240" w:lineRule="auto"/>
              <w:ind w:left="39"/>
              <w:jc w:val="left"/>
              <w:rPr>
                <w:szCs w:val="22"/>
                <w:lang w:val="en-US"/>
              </w:rPr>
            </w:pPr>
            <w:r w:rsidRPr="008B60D5">
              <w:rPr>
                <w:color w:val="000000"/>
                <w:szCs w:val="22"/>
                <w:lang w:val="en-US"/>
              </w:rPr>
              <w:t>DC: 58</w:t>
            </w:r>
            <w:r>
              <w:rPr>
                <w:color w:val="000000"/>
                <w:szCs w:val="22"/>
                <w:lang w:val="en-US"/>
              </w:rPr>
              <w:t>,</w:t>
            </w:r>
            <w:r w:rsidRPr="008B60D5">
              <w:rPr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14:paraId="71D28CF8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  <w:lang w:val="en-US"/>
              </w:rPr>
            </w:pPr>
            <w:r w:rsidRPr="008B60D5">
              <w:rPr>
                <w:color w:val="252525"/>
                <w:szCs w:val="22"/>
                <w:shd w:val="clear" w:color="auto" w:fill="FFFFFF"/>
              </w:rPr>
              <w:t>MRI DWI</w:t>
            </w:r>
          </w:p>
        </w:tc>
        <w:tc>
          <w:tcPr>
            <w:tcW w:w="1478" w:type="dxa"/>
          </w:tcPr>
          <w:p w14:paraId="35770CF7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color w:val="252525"/>
                <w:szCs w:val="22"/>
                <w:shd w:val="clear" w:color="auto" w:fill="FFFFFF"/>
                <w:lang w:val="en-US"/>
              </w:rPr>
            </w:pPr>
            <w:r w:rsidRPr="008B60D5">
              <w:rPr>
                <w:color w:val="252525"/>
                <w:szCs w:val="22"/>
                <w:shd w:val="clear" w:color="auto" w:fill="FFFFFF"/>
              </w:rPr>
              <w:t>МРТ</w:t>
            </w:r>
            <w:r w:rsidRPr="008B60D5">
              <w:rPr>
                <w:color w:val="252525"/>
                <w:szCs w:val="22"/>
                <w:shd w:val="clear" w:color="auto" w:fill="FFFFFF"/>
                <w:lang w:val="en-US"/>
              </w:rPr>
              <w:t xml:space="preserve"> [62]</w:t>
            </w:r>
          </w:p>
        </w:tc>
        <w:tc>
          <w:tcPr>
            <w:tcW w:w="2379" w:type="dxa"/>
          </w:tcPr>
          <w:p w14:paraId="333937C6" w14:textId="77777777" w:rsidR="00AB3D89" w:rsidRPr="008B60D5" w:rsidRDefault="00AB3D89" w:rsidP="00AB3D89">
            <w:pPr>
              <w:spacing w:line="240" w:lineRule="auto"/>
              <w:ind w:left="0" w:right="-191"/>
              <w:jc w:val="left"/>
              <w:rPr>
                <w:color w:val="252525"/>
                <w:szCs w:val="22"/>
                <w:shd w:val="clear" w:color="auto" w:fill="FFFFFF"/>
              </w:rPr>
            </w:pPr>
            <w:r w:rsidRPr="008B60D5">
              <w:rPr>
                <w:color w:val="000000"/>
                <w:szCs w:val="22"/>
              </w:rPr>
              <w:t>Ишемический удар</w:t>
            </w:r>
            <w:r w:rsidRPr="008B60D5">
              <w:rPr>
                <w:color w:val="000000"/>
                <w:szCs w:val="22"/>
                <w:lang w:val="en-US"/>
              </w:rPr>
              <w:t xml:space="preserve"> [62]</w:t>
            </w:r>
          </w:p>
        </w:tc>
      </w:tr>
      <w:tr w:rsidR="00AB3D89" w:rsidRPr="008B60D5" w14:paraId="7DB43CAF" w14:textId="77777777" w:rsidTr="00C877AB">
        <w:tc>
          <w:tcPr>
            <w:tcW w:w="2836" w:type="dxa"/>
          </w:tcPr>
          <w:p w14:paraId="44979D21" w14:textId="69105ECD" w:rsidR="00AB3D89" w:rsidRPr="00F42EC2" w:rsidRDefault="00AB3D89" w:rsidP="00AB3D89">
            <w:pPr>
              <w:spacing w:line="240" w:lineRule="auto"/>
              <w:ind w:left="173" w:right="-154"/>
              <w:jc w:val="left"/>
              <w:rPr>
                <w:szCs w:val="22"/>
                <w:lang w:val="en-US"/>
              </w:rPr>
            </w:pPr>
            <w:r w:rsidRPr="001A7077">
              <w:rPr>
                <w:szCs w:val="22"/>
                <w:lang w:val="en-US"/>
              </w:rPr>
              <w:t>Stacked U-Net [63]</w:t>
            </w:r>
            <w:r w:rsidRPr="00F42EC2">
              <w:rPr>
                <w:color w:val="333333"/>
                <w:szCs w:val="22"/>
                <w:shd w:val="clear" w:color="auto" w:fill="FAFAFA"/>
                <w:lang w:val="en-US"/>
              </w:rPr>
              <w:t xml:space="preserve">; </w:t>
            </w:r>
          </w:p>
          <w:p w14:paraId="0773E697" w14:textId="24A6FC50" w:rsidR="00AB3D89" w:rsidRPr="00F42EC2" w:rsidRDefault="00AB3D89" w:rsidP="00AB3D89">
            <w:pPr>
              <w:spacing w:line="240" w:lineRule="auto"/>
              <w:ind w:left="173" w:right="-154"/>
              <w:jc w:val="left"/>
              <w:rPr>
                <w:szCs w:val="22"/>
                <w:lang w:val="en-US"/>
              </w:rPr>
            </w:pPr>
            <w:r w:rsidRPr="001A7077">
              <w:rPr>
                <w:szCs w:val="22"/>
                <w:lang w:val="en-US"/>
              </w:rPr>
              <w:t>3D c-U-Net</w:t>
            </w:r>
            <w:r w:rsidRPr="00BF00BE">
              <w:rPr>
                <w:szCs w:val="22"/>
                <w:lang w:val="en-US"/>
              </w:rPr>
              <w:t xml:space="preserve"> </w:t>
            </w:r>
            <w:r w:rsidRPr="001A7077">
              <w:rPr>
                <w:szCs w:val="22"/>
                <w:lang w:val="en-US"/>
              </w:rPr>
              <w:t>[64]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0461DC0B" w14:textId="0944CD3E" w:rsidR="00AB3D89" w:rsidRPr="00F42EC2" w:rsidRDefault="00AB3D89" w:rsidP="00AB3D89">
            <w:pPr>
              <w:spacing w:line="240" w:lineRule="auto"/>
              <w:ind w:left="173" w:right="-154"/>
              <w:jc w:val="left"/>
              <w:rPr>
                <w:szCs w:val="22"/>
                <w:lang w:val="en-US"/>
              </w:rPr>
            </w:pPr>
            <w:r w:rsidRPr="00883F77">
              <w:rPr>
                <w:szCs w:val="22"/>
                <w:lang w:val="de-DE"/>
              </w:rPr>
              <w:t>c-U-Net [65]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3943336A" w14:textId="631BB4D5" w:rsidR="00AB3D89" w:rsidRPr="00F42EC2" w:rsidRDefault="00AB3D89" w:rsidP="00AB3D89">
            <w:pPr>
              <w:spacing w:line="240" w:lineRule="auto"/>
              <w:ind w:left="173" w:right="-154"/>
              <w:jc w:val="left"/>
              <w:rPr>
                <w:szCs w:val="22"/>
                <w:lang w:val="en-US"/>
              </w:rPr>
            </w:pPr>
            <w:proofErr w:type="spellStart"/>
            <w:r w:rsidRPr="008B60D5">
              <w:rPr>
                <w:szCs w:val="22"/>
                <w:lang w:val="de-DE"/>
              </w:rPr>
              <w:t>Enc</w:t>
            </w:r>
            <w:proofErr w:type="spellEnd"/>
            <w:r w:rsidRPr="008B60D5">
              <w:rPr>
                <w:szCs w:val="22"/>
                <w:lang w:val="de-DE"/>
              </w:rPr>
              <w:t>-U-Net 3d</w:t>
            </w:r>
            <w:r w:rsidRPr="00BF00BE">
              <w:rPr>
                <w:szCs w:val="22"/>
                <w:lang w:val="en-US"/>
              </w:rPr>
              <w:t xml:space="preserve"> </w:t>
            </w:r>
            <w:r w:rsidRPr="008B60D5">
              <w:rPr>
                <w:szCs w:val="22"/>
                <w:lang w:val="de-DE"/>
              </w:rPr>
              <w:t>[66]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621843CB" w14:textId="77777777" w:rsidR="00AB3D89" w:rsidRPr="008B60D5" w:rsidRDefault="00AB3D89" w:rsidP="00AB3D89">
            <w:pPr>
              <w:spacing w:line="240" w:lineRule="auto"/>
              <w:ind w:left="173" w:right="-154"/>
              <w:jc w:val="left"/>
              <w:rPr>
                <w:szCs w:val="22"/>
                <w:lang w:val="de-DE"/>
              </w:rPr>
            </w:pPr>
            <w:proofErr w:type="spellStart"/>
            <w:r w:rsidRPr="008B60D5">
              <w:rPr>
                <w:color w:val="212121"/>
                <w:szCs w:val="22"/>
                <w:shd w:val="clear" w:color="auto" w:fill="FFFFFF"/>
                <w:lang w:val="de-DE"/>
              </w:rPr>
              <w:t>nnU</w:t>
            </w:r>
            <w:proofErr w:type="spellEnd"/>
            <w:r w:rsidRPr="008B60D5">
              <w:rPr>
                <w:color w:val="212121"/>
                <w:szCs w:val="22"/>
                <w:shd w:val="clear" w:color="auto" w:fill="FFFFFF"/>
                <w:lang w:val="de-DE"/>
              </w:rPr>
              <w:t>-Net</w:t>
            </w:r>
            <w:r w:rsidRPr="008B60D5">
              <w:rPr>
                <w:szCs w:val="22"/>
                <w:lang w:val="de-DE"/>
              </w:rPr>
              <w:t xml:space="preserve"> [67]</w:t>
            </w:r>
          </w:p>
        </w:tc>
        <w:tc>
          <w:tcPr>
            <w:tcW w:w="2268" w:type="dxa"/>
          </w:tcPr>
          <w:p w14:paraId="57EDBE3A" w14:textId="77777777" w:rsidR="00AB3D89" w:rsidRPr="008B60D5" w:rsidRDefault="00AB3D89" w:rsidP="00AB3D89">
            <w:pPr>
              <w:spacing w:line="240" w:lineRule="auto"/>
              <w:ind w:left="0" w:hanging="2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Ансамбли (</w:t>
            </w:r>
            <w:proofErr w:type="spellStart"/>
            <w:r w:rsidRPr="008B60D5">
              <w:rPr>
                <w:szCs w:val="22"/>
              </w:rPr>
              <w:t>стекинг</w:t>
            </w:r>
            <w:proofErr w:type="spellEnd"/>
            <w:r w:rsidRPr="008B60D5">
              <w:rPr>
                <w:szCs w:val="22"/>
              </w:rPr>
              <w:t>)</w:t>
            </w:r>
          </w:p>
        </w:tc>
        <w:tc>
          <w:tcPr>
            <w:tcW w:w="2976" w:type="dxa"/>
          </w:tcPr>
          <w:p w14:paraId="56A79E18" w14:textId="77777777" w:rsidR="00AB3D89" w:rsidRPr="008B60D5" w:rsidRDefault="00AB3D89" w:rsidP="00AB3D89">
            <w:pPr>
              <w:spacing w:line="240" w:lineRule="auto"/>
              <w:ind w:left="0" w:right="-57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</w:rPr>
              <w:t>КТ</w:t>
            </w:r>
            <w:r w:rsidRPr="008B60D5">
              <w:rPr>
                <w:szCs w:val="22"/>
                <w:lang w:val="en-US"/>
              </w:rPr>
              <w:t>-</w:t>
            </w:r>
            <w:r w:rsidRPr="008B60D5">
              <w:rPr>
                <w:szCs w:val="22"/>
              </w:rPr>
              <w:t>изображения</w:t>
            </w:r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лёгких</w:t>
            </w:r>
            <w:proofErr w:type="spellEnd"/>
            <w:r w:rsidRPr="008B60D5">
              <w:rPr>
                <w:szCs w:val="22"/>
                <w:lang w:val="en-US"/>
              </w:rPr>
              <w:t xml:space="preserve"> [63], KiTS21 [64], 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LiTS</w:t>
            </w:r>
            <w:r w:rsidRPr="00BF00BE">
              <w:rPr>
                <w:color w:val="212121"/>
                <w:szCs w:val="22"/>
                <w:shd w:val="clear" w:color="auto" w:fill="FFFFFF"/>
                <w:lang w:val="en-US"/>
              </w:rPr>
              <w:t xml:space="preserve"> 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 xml:space="preserve">[65], </w:t>
            </w:r>
            <w:proofErr w:type="spellStart"/>
            <w:r w:rsidRPr="008B60D5">
              <w:rPr>
                <w:szCs w:val="22"/>
                <w:lang w:val="en-US"/>
              </w:rPr>
              <w:t>BraTS</w:t>
            </w:r>
            <w:proofErr w:type="spellEnd"/>
            <w:r w:rsidRPr="008B60D5">
              <w:rPr>
                <w:szCs w:val="22"/>
                <w:lang w:val="en-US"/>
              </w:rPr>
              <w:t xml:space="preserve"> AFRICA [66]</w:t>
            </w:r>
          </w:p>
        </w:tc>
        <w:tc>
          <w:tcPr>
            <w:tcW w:w="2363" w:type="dxa"/>
          </w:tcPr>
          <w:p w14:paraId="7768F58D" w14:textId="50EA5ECA" w:rsidR="00AB3D89" w:rsidRPr="008B60D5" w:rsidRDefault="00AB3D89" w:rsidP="00AB3D89">
            <w:pPr>
              <w:spacing w:line="240" w:lineRule="auto"/>
              <w:ind w:left="39" w:right="-57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SSIM</w:t>
            </w:r>
            <w:r w:rsidRPr="008B60D5">
              <w:rPr>
                <w:szCs w:val="22"/>
              </w:rPr>
              <w:t>: 88</w:t>
            </w:r>
            <w:r>
              <w:rPr>
                <w:szCs w:val="22"/>
              </w:rPr>
              <w:t>,</w:t>
            </w:r>
            <w:r w:rsidRPr="008B60D5">
              <w:rPr>
                <w:szCs w:val="22"/>
              </w:rPr>
              <w:t>6 [63]</w:t>
            </w:r>
            <w:r>
              <w:rPr>
                <w:szCs w:val="22"/>
              </w:rPr>
              <w:t xml:space="preserve">; </w:t>
            </w:r>
          </w:p>
          <w:p w14:paraId="10A12593" w14:textId="77777777" w:rsidR="00AB3D89" w:rsidRPr="008B60D5" w:rsidRDefault="00AB3D89" w:rsidP="00AB3D89">
            <w:pPr>
              <w:spacing w:line="240" w:lineRule="auto"/>
              <w:ind w:left="39" w:right="-57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DC</w:t>
            </w:r>
            <w:r w:rsidRPr="008B60D5">
              <w:rPr>
                <w:szCs w:val="22"/>
              </w:rPr>
              <w:t xml:space="preserve">: </w:t>
            </w:r>
          </w:p>
          <w:p w14:paraId="112B3BEA" w14:textId="7EFC6382" w:rsidR="00AB3D89" w:rsidRPr="00F42EC2" w:rsidRDefault="00AB3D89" w:rsidP="00AB3D89">
            <w:pPr>
              <w:pStyle w:val="a7"/>
              <w:numPr>
                <w:ilvl w:val="0"/>
                <w:numId w:val="1"/>
              </w:numPr>
              <w:spacing w:line="240" w:lineRule="auto"/>
              <w:ind w:right="-57"/>
              <w:jc w:val="left"/>
              <w:rPr>
                <w:szCs w:val="22"/>
              </w:rPr>
            </w:pPr>
            <w:r w:rsidRPr="00F42EC2">
              <w:rPr>
                <w:szCs w:val="22"/>
              </w:rPr>
              <w:t>90</w:t>
            </w:r>
            <w:r w:rsidRPr="00F42EC2">
              <w:rPr>
                <w:szCs w:val="22"/>
              </w:rPr>
              <w:t>,</w:t>
            </w:r>
            <w:r w:rsidRPr="00F42EC2">
              <w:rPr>
                <w:szCs w:val="22"/>
              </w:rPr>
              <w:t>5 [64];</w:t>
            </w:r>
          </w:p>
          <w:p w14:paraId="42A64CBC" w14:textId="2CE0098E" w:rsidR="00AB3D89" w:rsidRPr="00F42EC2" w:rsidRDefault="00AB3D89" w:rsidP="00AB3D89">
            <w:pPr>
              <w:pStyle w:val="a7"/>
              <w:numPr>
                <w:ilvl w:val="0"/>
                <w:numId w:val="1"/>
              </w:numPr>
              <w:spacing w:line="240" w:lineRule="auto"/>
              <w:ind w:right="-57"/>
              <w:jc w:val="left"/>
              <w:rPr>
                <w:color w:val="212121"/>
                <w:szCs w:val="22"/>
                <w:shd w:val="clear" w:color="auto" w:fill="FFFFFF"/>
              </w:rPr>
            </w:pPr>
            <w:r w:rsidRPr="00F42EC2">
              <w:rPr>
                <w:color w:val="212121"/>
                <w:szCs w:val="22"/>
                <w:shd w:val="clear" w:color="auto" w:fill="FFFFFF"/>
              </w:rPr>
              <w:t>95</w:t>
            </w:r>
            <w:r w:rsidRPr="00F42EC2">
              <w:rPr>
                <w:color w:val="212121"/>
                <w:szCs w:val="22"/>
                <w:shd w:val="clear" w:color="auto" w:fill="FFFFFF"/>
              </w:rPr>
              <w:t>,</w:t>
            </w:r>
            <w:r w:rsidRPr="00F42EC2">
              <w:rPr>
                <w:color w:val="212121"/>
                <w:szCs w:val="22"/>
                <w:shd w:val="clear" w:color="auto" w:fill="FFFFFF"/>
              </w:rPr>
              <w:t>6 [65];</w:t>
            </w:r>
          </w:p>
          <w:p w14:paraId="00DAA224" w14:textId="60EC95A8" w:rsidR="00AB3D89" w:rsidRPr="00F42EC2" w:rsidRDefault="00AB3D89" w:rsidP="00AB3D89">
            <w:pPr>
              <w:pStyle w:val="a7"/>
              <w:numPr>
                <w:ilvl w:val="0"/>
                <w:numId w:val="1"/>
              </w:numPr>
              <w:spacing w:line="240" w:lineRule="auto"/>
              <w:ind w:right="-57"/>
              <w:jc w:val="left"/>
              <w:rPr>
                <w:szCs w:val="22"/>
              </w:rPr>
            </w:pPr>
            <w:r w:rsidRPr="00F42EC2">
              <w:rPr>
                <w:color w:val="212121"/>
                <w:szCs w:val="22"/>
                <w:shd w:val="clear" w:color="auto" w:fill="FFFFFF"/>
              </w:rPr>
              <w:t>95</w:t>
            </w:r>
            <w:r w:rsidRPr="00F42EC2">
              <w:rPr>
                <w:color w:val="212121"/>
                <w:szCs w:val="22"/>
                <w:shd w:val="clear" w:color="auto" w:fill="FFFFFF"/>
              </w:rPr>
              <w:t>,</w:t>
            </w:r>
            <w:r w:rsidRPr="00F42EC2">
              <w:rPr>
                <w:color w:val="212121"/>
                <w:szCs w:val="22"/>
                <w:shd w:val="clear" w:color="auto" w:fill="FFFFFF"/>
                <w:lang w:val="en-US"/>
              </w:rPr>
              <w:t>0</w:t>
            </w:r>
            <w:r w:rsidRPr="00F42EC2">
              <w:rPr>
                <w:color w:val="212121"/>
                <w:szCs w:val="22"/>
                <w:shd w:val="clear" w:color="auto" w:fill="FFFFFF"/>
              </w:rPr>
              <w:t xml:space="preserve"> [66]</w:t>
            </w:r>
          </w:p>
        </w:tc>
        <w:tc>
          <w:tcPr>
            <w:tcW w:w="1701" w:type="dxa"/>
          </w:tcPr>
          <w:p w14:paraId="5E8AEA63" w14:textId="273AF9C2" w:rsidR="00AB3D89" w:rsidRPr="008B60D5" w:rsidRDefault="00AB3D89" w:rsidP="00AB3D89">
            <w:pPr>
              <w:spacing w:line="240" w:lineRule="auto"/>
              <w:ind w:left="0" w:right="-108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Jpeg</w:t>
            </w:r>
            <w:r w:rsidRPr="008B60D5">
              <w:rPr>
                <w:szCs w:val="22"/>
              </w:rPr>
              <w:t xml:space="preserve"> [63, 65, 66]</w:t>
            </w:r>
            <w:r>
              <w:rPr>
                <w:szCs w:val="22"/>
              </w:rPr>
              <w:t xml:space="preserve">; </w:t>
            </w:r>
          </w:p>
          <w:p w14:paraId="124EB15C" w14:textId="4E170DC6" w:rsidR="00AB3D89" w:rsidRPr="008B60D5" w:rsidRDefault="00AB3D89" w:rsidP="00AB3D89">
            <w:pPr>
              <w:spacing w:line="240" w:lineRule="auto"/>
              <w:ind w:left="0" w:right="-108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DICOM</w:t>
            </w:r>
            <w:r w:rsidRPr="008B60D5">
              <w:rPr>
                <w:szCs w:val="22"/>
              </w:rPr>
              <w:t xml:space="preserve"> [64]</w:t>
            </w:r>
          </w:p>
        </w:tc>
        <w:tc>
          <w:tcPr>
            <w:tcW w:w="1478" w:type="dxa"/>
          </w:tcPr>
          <w:p w14:paraId="6FF6C9BF" w14:textId="03CC3493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КТ [63</w:t>
            </w:r>
            <w:r>
              <w:rPr>
                <w:szCs w:val="22"/>
              </w:rPr>
              <w:t>–6</w:t>
            </w:r>
            <w:r w:rsidRPr="008B60D5">
              <w:rPr>
                <w:szCs w:val="22"/>
              </w:rPr>
              <w:t>5, 67]</w:t>
            </w:r>
            <w:r>
              <w:rPr>
                <w:szCs w:val="22"/>
              </w:rPr>
              <w:t xml:space="preserve">; </w:t>
            </w:r>
          </w:p>
          <w:p w14:paraId="69A68E7C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МРТ [66]</w:t>
            </w:r>
          </w:p>
        </w:tc>
        <w:tc>
          <w:tcPr>
            <w:tcW w:w="2379" w:type="dxa"/>
          </w:tcPr>
          <w:p w14:paraId="35B50CAE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Рак почек [64], печени [65], мозга [66], мочевого пузыря и кишечника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</w:rPr>
              <w:t>[67]</w:t>
            </w:r>
          </w:p>
        </w:tc>
      </w:tr>
      <w:tr w:rsidR="00AB3D89" w:rsidRPr="008B60D5" w14:paraId="1E1C811C" w14:textId="77777777" w:rsidTr="00C877AB">
        <w:tc>
          <w:tcPr>
            <w:tcW w:w="2836" w:type="dxa"/>
          </w:tcPr>
          <w:p w14:paraId="0688FEBD" w14:textId="4E01F994" w:rsidR="00AB3D89" w:rsidRPr="00F42EC2" w:rsidRDefault="00AB3D89" w:rsidP="00AB3D89">
            <w:pPr>
              <w:spacing w:line="240" w:lineRule="auto"/>
              <w:ind w:left="173" w:right="-109"/>
              <w:jc w:val="left"/>
              <w:rPr>
                <w:color w:val="000000"/>
                <w:szCs w:val="22"/>
                <w:shd w:val="clear" w:color="auto" w:fill="FFFFFF"/>
                <w:lang w:val="en-US"/>
              </w:rPr>
            </w:pPr>
            <w:r w:rsidRPr="008B60D5">
              <w:rPr>
                <w:color w:val="000000"/>
                <w:szCs w:val="22"/>
                <w:shd w:val="clear" w:color="auto" w:fill="FFFFFF"/>
                <w:lang w:val="de-DE"/>
              </w:rPr>
              <w:t>3D CU-Net [69]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 xml:space="preserve">; </w:t>
            </w:r>
          </w:p>
          <w:p w14:paraId="50A14132" w14:textId="0D992B21" w:rsidR="00AB3D89" w:rsidRPr="00F42EC2" w:rsidRDefault="00AB3D89" w:rsidP="00AB3D89">
            <w:pPr>
              <w:spacing w:line="240" w:lineRule="auto"/>
              <w:ind w:left="173" w:right="-109"/>
              <w:jc w:val="left"/>
              <w:rPr>
                <w:szCs w:val="22"/>
                <w:lang w:val="en-US"/>
              </w:rPr>
            </w:pPr>
            <w:proofErr w:type="spellStart"/>
            <w:r w:rsidRPr="008B60D5">
              <w:rPr>
                <w:szCs w:val="22"/>
                <w:lang w:val="de-DE"/>
              </w:rPr>
              <w:t>Att</w:t>
            </w:r>
            <w:proofErr w:type="spellEnd"/>
            <w:r w:rsidRPr="008B60D5">
              <w:rPr>
                <w:szCs w:val="22"/>
                <w:lang w:val="de-DE"/>
              </w:rPr>
              <w:t>-U-Net [71]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554EFF44" w14:textId="34EE0402" w:rsidR="00AB3D89" w:rsidRPr="00F42EC2" w:rsidRDefault="00AB3D89" w:rsidP="00AB3D89">
            <w:pPr>
              <w:spacing w:line="240" w:lineRule="auto"/>
              <w:ind w:left="173" w:right="-109"/>
              <w:jc w:val="left"/>
              <w:rPr>
                <w:color w:val="000000"/>
                <w:szCs w:val="22"/>
                <w:shd w:val="clear" w:color="auto" w:fill="FFFFFF"/>
                <w:lang w:val="en-US"/>
              </w:rPr>
            </w:pPr>
            <w:r w:rsidRPr="008B60D5">
              <w:rPr>
                <w:color w:val="000000"/>
                <w:szCs w:val="22"/>
                <w:shd w:val="clear" w:color="auto" w:fill="FFFFFF"/>
                <w:lang w:val="de-DE"/>
              </w:rPr>
              <w:t>MSA-</w:t>
            </w:r>
            <w:proofErr w:type="spellStart"/>
            <w:r w:rsidRPr="008B60D5">
              <w:rPr>
                <w:color w:val="000000"/>
                <w:szCs w:val="22"/>
                <w:shd w:val="clear" w:color="auto" w:fill="FFFFFF"/>
                <w:lang w:val="de-DE"/>
              </w:rPr>
              <w:t>UNet</w:t>
            </w:r>
            <w:proofErr w:type="spellEnd"/>
            <w:r w:rsidRPr="008B60D5">
              <w:rPr>
                <w:color w:val="000000"/>
                <w:szCs w:val="22"/>
                <w:shd w:val="clear" w:color="auto" w:fill="FFFFFF"/>
                <w:lang w:val="de-DE"/>
              </w:rPr>
              <w:t xml:space="preserve"> [73]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 xml:space="preserve">; </w:t>
            </w:r>
          </w:p>
          <w:p w14:paraId="52A3C751" w14:textId="790AC618" w:rsidR="00AB3D89" w:rsidRPr="00F42EC2" w:rsidRDefault="00AB3D89" w:rsidP="00AB3D89">
            <w:pPr>
              <w:spacing w:line="240" w:lineRule="auto"/>
              <w:ind w:left="173" w:right="-109"/>
              <w:jc w:val="left"/>
              <w:rPr>
                <w:color w:val="000000"/>
                <w:szCs w:val="22"/>
                <w:shd w:val="clear" w:color="auto" w:fill="FFFFFF"/>
                <w:lang w:val="en-US"/>
              </w:rPr>
            </w:pPr>
            <w:r w:rsidRPr="008B60D5">
              <w:rPr>
                <w:color w:val="333333"/>
                <w:szCs w:val="22"/>
                <w:shd w:val="clear" w:color="auto" w:fill="FFFFFF"/>
                <w:lang w:val="de-DE"/>
              </w:rPr>
              <w:t>EPA-</w:t>
            </w:r>
            <w:proofErr w:type="spellStart"/>
            <w:r w:rsidRPr="008B60D5">
              <w:rPr>
                <w:color w:val="333333"/>
                <w:szCs w:val="22"/>
                <w:shd w:val="clear" w:color="auto" w:fill="FFFFFF"/>
                <w:lang w:val="de-DE"/>
              </w:rPr>
              <w:t>UNet</w:t>
            </w:r>
            <w:proofErr w:type="spellEnd"/>
            <w:r w:rsidRPr="008B60D5">
              <w:rPr>
                <w:color w:val="333333"/>
                <w:szCs w:val="22"/>
                <w:shd w:val="clear" w:color="auto" w:fill="FFFFFF"/>
                <w:lang w:val="de-DE"/>
              </w:rPr>
              <w:t>.[74]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 xml:space="preserve">; </w:t>
            </w:r>
          </w:p>
          <w:p w14:paraId="702252AD" w14:textId="76B4ACF3" w:rsidR="00AB3D89" w:rsidRPr="00F42EC2" w:rsidRDefault="00AB3D89" w:rsidP="00AB3D89">
            <w:pPr>
              <w:spacing w:line="240" w:lineRule="auto"/>
              <w:ind w:left="173" w:right="-109"/>
              <w:jc w:val="left"/>
              <w:rPr>
                <w:color w:val="222222"/>
                <w:szCs w:val="22"/>
                <w:shd w:val="clear" w:color="auto" w:fill="FFFFFF"/>
                <w:lang w:val="en-US"/>
              </w:rPr>
            </w:pPr>
            <w:r w:rsidRPr="008B60D5">
              <w:rPr>
                <w:color w:val="222222"/>
                <w:szCs w:val="22"/>
                <w:shd w:val="clear" w:color="auto" w:fill="FFFFFF"/>
                <w:lang w:val="de-DE"/>
              </w:rPr>
              <w:t>SPA-U-Net [75]</w:t>
            </w:r>
            <w:r w:rsidRPr="00F42EC2">
              <w:rPr>
                <w:color w:val="222222"/>
                <w:szCs w:val="22"/>
                <w:shd w:val="clear" w:color="auto" w:fill="FFFFFF"/>
                <w:lang w:val="en-US"/>
              </w:rPr>
              <w:t xml:space="preserve">; </w:t>
            </w:r>
          </w:p>
          <w:p w14:paraId="6FCAB865" w14:textId="771FF5D1" w:rsidR="00AB3D89" w:rsidRPr="00F42EC2" w:rsidRDefault="00AB3D89" w:rsidP="00AB3D89">
            <w:pPr>
              <w:spacing w:line="240" w:lineRule="auto"/>
              <w:ind w:left="173" w:right="-109"/>
              <w:jc w:val="left"/>
              <w:rPr>
                <w:color w:val="222222"/>
                <w:szCs w:val="22"/>
                <w:shd w:val="clear" w:color="auto" w:fill="FFFFFF"/>
                <w:lang w:val="en-US"/>
              </w:rPr>
            </w:pPr>
            <w:r w:rsidRPr="008B60D5">
              <w:rPr>
                <w:color w:val="333333"/>
                <w:szCs w:val="22"/>
                <w:shd w:val="clear" w:color="auto" w:fill="FFFFFF"/>
                <w:lang w:val="de-DE"/>
              </w:rPr>
              <w:t>MAAB</w:t>
            </w:r>
            <w:r w:rsidRPr="008B60D5">
              <w:rPr>
                <w:color w:val="222222"/>
                <w:szCs w:val="22"/>
                <w:shd w:val="clear" w:color="auto" w:fill="FFFFFF"/>
                <w:lang w:val="de-DE"/>
              </w:rPr>
              <w:t xml:space="preserve"> U-Net [76]</w:t>
            </w:r>
            <w:r w:rsidRPr="00F42EC2">
              <w:rPr>
                <w:color w:val="222222"/>
                <w:szCs w:val="22"/>
                <w:shd w:val="clear" w:color="auto" w:fill="FFFFFF"/>
                <w:lang w:val="en-US"/>
              </w:rPr>
              <w:t xml:space="preserve">; </w:t>
            </w:r>
          </w:p>
          <w:p w14:paraId="4F10FD24" w14:textId="77777777" w:rsidR="00AB3D89" w:rsidRPr="008B60D5" w:rsidRDefault="00AB3D89" w:rsidP="00AB3D89">
            <w:pPr>
              <w:spacing w:line="240" w:lineRule="auto"/>
              <w:ind w:left="173" w:right="-109"/>
              <w:jc w:val="left"/>
              <w:rPr>
                <w:szCs w:val="22"/>
                <w:lang w:val="de-DE"/>
              </w:rPr>
            </w:pPr>
            <w:r w:rsidRPr="008B60D5">
              <w:rPr>
                <w:color w:val="000000"/>
                <w:szCs w:val="22"/>
                <w:shd w:val="clear" w:color="auto" w:fill="FFFFFF"/>
                <w:lang w:val="de-DE"/>
              </w:rPr>
              <w:t>MPU-Net</w:t>
            </w:r>
            <w:r w:rsidRPr="00BF00BE">
              <w:rPr>
                <w:color w:val="000000"/>
                <w:szCs w:val="22"/>
                <w:shd w:val="clear" w:color="auto" w:fill="FFFFFF"/>
                <w:lang w:val="en-US"/>
              </w:rPr>
              <w:t xml:space="preserve"> </w:t>
            </w:r>
            <w:r w:rsidRPr="008B60D5">
              <w:rPr>
                <w:color w:val="000000"/>
                <w:szCs w:val="22"/>
                <w:shd w:val="clear" w:color="auto" w:fill="FFFFFF"/>
                <w:lang w:val="de-DE"/>
              </w:rPr>
              <w:t>[77]</w:t>
            </w:r>
          </w:p>
        </w:tc>
        <w:tc>
          <w:tcPr>
            <w:tcW w:w="2268" w:type="dxa"/>
          </w:tcPr>
          <w:p w14:paraId="59CC310F" w14:textId="77777777" w:rsidR="00AB3D89" w:rsidRPr="008B60D5" w:rsidRDefault="00AB3D89" w:rsidP="00AB3D89">
            <w:pPr>
              <w:spacing w:line="240" w:lineRule="auto"/>
              <w:ind w:left="0" w:hanging="2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Механизмы внимания</w:t>
            </w:r>
          </w:p>
        </w:tc>
        <w:tc>
          <w:tcPr>
            <w:tcW w:w="2976" w:type="dxa"/>
          </w:tcPr>
          <w:p w14:paraId="0982E445" w14:textId="197AC072" w:rsidR="00AB3D89" w:rsidRPr="008B60D5" w:rsidRDefault="00AB3D89" w:rsidP="00AB3D89">
            <w:pPr>
              <w:spacing w:line="240" w:lineRule="auto"/>
              <w:ind w:left="0" w:right="-108"/>
              <w:jc w:val="left"/>
              <w:rPr>
                <w:color w:val="333333"/>
                <w:szCs w:val="22"/>
                <w:shd w:val="clear" w:color="auto" w:fill="FFFFFF"/>
              </w:rPr>
            </w:pPr>
            <w:r w:rsidRPr="008B60D5">
              <w:rPr>
                <w:szCs w:val="22"/>
              </w:rPr>
              <w:t>КТ</w:t>
            </w:r>
            <w:r>
              <w:rPr>
                <w:szCs w:val="22"/>
              </w:rPr>
              <w:t xml:space="preserve"> лёгких</w:t>
            </w:r>
            <w:r w:rsidRPr="008B60D5">
              <w:rPr>
                <w:szCs w:val="22"/>
              </w:rPr>
              <w:t xml:space="preserve"> [26], </w:t>
            </w:r>
            <w:proofErr w:type="spellStart"/>
            <w:r w:rsidRPr="008B60D5">
              <w:rPr>
                <w:szCs w:val="22"/>
                <w:lang w:val="en-US"/>
              </w:rPr>
              <w:t>MosMedData</w:t>
            </w:r>
            <w:proofErr w:type="spellEnd"/>
            <w:r w:rsidRPr="008B60D5">
              <w:rPr>
                <w:szCs w:val="22"/>
              </w:rPr>
              <w:t xml:space="preserve"> [27</w:t>
            </w:r>
            <w:r>
              <w:rPr>
                <w:szCs w:val="22"/>
              </w:rPr>
              <w:t>, 69</w:t>
            </w:r>
            <w:r w:rsidRPr="008B60D5">
              <w:rPr>
                <w:szCs w:val="22"/>
              </w:rPr>
              <w:t xml:space="preserve">], </w:t>
            </w:r>
            <w:r w:rsidRPr="008B60D5">
              <w:rPr>
                <w:color w:val="000000"/>
                <w:szCs w:val="22"/>
              </w:rPr>
              <w:t xml:space="preserve">КТ брюшной полости [28], </w:t>
            </w:r>
            <w:r w:rsidRPr="008B60D5">
              <w:rPr>
                <w:szCs w:val="22"/>
                <w:lang w:val="en-US"/>
              </w:rPr>
              <w:t>NIH</w:t>
            </w:r>
            <w:r w:rsidRPr="008B60D5">
              <w:rPr>
                <w:szCs w:val="22"/>
              </w:rPr>
              <w:t>-</w:t>
            </w:r>
            <w:r w:rsidRPr="008B60D5">
              <w:rPr>
                <w:szCs w:val="22"/>
                <w:lang w:val="en-US"/>
              </w:rPr>
              <w:t>TCIA</w:t>
            </w:r>
            <w:r w:rsidRPr="008B60D5">
              <w:rPr>
                <w:szCs w:val="22"/>
              </w:rPr>
              <w:t xml:space="preserve"> [29</w:t>
            </w:r>
            <w:r>
              <w:rPr>
                <w:szCs w:val="22"/>
              </w:rPr>
              <w:t>, 71</w:t>
            </w:r>
            <w:r w:rsidRPr="008B60D5">
              <w:rPr>
                <w:szCs w:val="22"/>
              </w:rPr>
              <w:t>]</w:t>
            </w:r>
            <w:r w:rsidRPr="008B60D5">
              <w:rPr>
                <w:color w:val="000000"/>
                <w:szCs w:val="22"/>
              </w:rPr>
              <w:t>, 3</w:t>
            </w:r>
            <w:r w:rsidRPr="008B60D5">
              <w:rPr>
                <w:color w:val="000000"/>
                <w:szCs w:val="22"/>
                <w:lang w:val="en-US"/>
              </w:rPr>
              <w:t>D</w:t>
            </w:r>
            <w:r w:rsidRPr="008B60D5">
              <w:rPr>
                <w:color w:val="000000"/>
                <w:szCs w:val="22"/>
              </w:rPr>
              <w:t>-</w:t>
            </w:r>
            <w:proofErr w:type="spellStart"/>
            <w:r w:rsidRPr="008B60D5">
              <w:rPr>
                <w:szCs w:val="22"/>
                <w:lang w:val="en-US"/>
              </w:rPr>
              <w:t>IRCADb</w:t>
            </w:r>
            <w:proofErr w:type="spellEnd"/>
            <w:r w:rsidRPr="008B60D5">
              <w:rPr>
                <w:szCs w:val="22"/>
              </w:rPr>
              <w:t>1</w:t>
            </w:r>
            <w:r w:rsidRPr="008B60D5">
              <w:rPr>
                <w:color w:val="000000"/>
                <w:szCs w:val="22"/>
              </w:rPr>
              <w:t xml:space="preserve">, </w:t>
            </w:r>
            <w:r w:rsidRPr="008B60D5">
              <w:rPr>
                <w:color w:val="000000"/>
                <w:szCs w:val="22"/>
                <w:lang w:val="en-US"/>
              </w:rPr>
              <w:t>MICCAI</w:t>
            </w:r>
            <w:r w:rsidRPr="008B60D5">
              <w:rPr>
                <w:color w:val="000000"/>
                <w:szCs w:val="22"/>
              </w:rPr>
              <w:t>-</w:t>
            </w:r>
            <w:r w:rsidRPr="008B60D5">
              <w:rPr>
                <w:color w:val="000000"/>
                <w:szCs w:val="22"/>
                <w:lang w:val="en-US"/>
              </w:rPr>
              <w:t>Sliver</w:t>
            </w:r>
            <w:r w:rsidRPr="008B60D5">
              <w:rPr>
                <w:color w:val="000000"/>
                <w:szCs w:val="22"/>
              </w:rPr>
              <w:t>07 [30</w:t>
            </w:r>
            <w:r>
              <w:rPr>
                <w:color w:val="000000"/>
                <w:szCs w:val="22"/>
              </w:rPr>
              <w:t>, 73</w:t>
            </w:r>
            <w:r w:rsidRPr="008B60D5">
              <w:rPr>
                <w:color w:val="000000"/>
                <w:szCs w:val="22"/>
              </w:rPr>
              <w:t xml:space="preserve">], 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LiTS</w:t>
            </w:r>
            <w:r w:rsidRPr="008B60D5">
              <w:rPr>
                <w:color w:val="212121"/>
                <w:szCs w:val="22"/>
                <w:shd w:val="clear" w:color="auto" w:fill="FFFFFF"/>
              </w:rPr>
              <w:t xml:space="preserve">( [74, 77]), </w:t>
            </w:r>
            <w:r w:rsidRPr="008B60D5">
              <w:rPr>
                <w:color w:val="222222"/>
                <w:szCs w:val="22"/>
                <w:shd w:val="clear" w:color="auto" w:fill="FFFFFF"/>
                <w:lang w:val="en-US"/>
              </w:rPr>
              <w:t>Mini</w:t>
            </w:r>
            <w:r w:rsidRPr="008B60D5">
              <w:rPr>
                <w:color w:val="222222"/>
                <w:szCs w:val="22"/>
                <w:shd w:val="clear" w:color="auto" w:fill="FFFFFF"/>
              </w:rPr>
              <w:t>-</w:t>
            </w:r>
            <w:r w:rsidRPr="008B60D5">
              <w:rPr>
                <w:color w:val="222222"/>
                <w:szCs w:val="22"/>
                <w:shd w:val="clear" w:color="auto" w:fill="FFFFFF"/>
                <w:lang w:val="en-US"/>
              </w:rPr>
              <w:t>MIAS</w:t>
            </w:r>
            <w:r w:rsidRPr="008B60D5">
              <w:rPr>
                <w:color w:val="222222"/>
                <w:szCs w:val="22"/>
                <w:shd w:val="clear" w:color="auto" w:fill="FFFFFF"/>
              </w:rPr>
              <w:t xml:space="preserve"> </w:t>
            </w:r>
            <w:r w:rsidRPr="008B60D5">
              <w:rPr>
                <w:color w:val="222222"/>
                <w:szCs w:val="22"/>
              </w:rPr>
              <w:t>[31]</w:t>
            </w:r>
            <w:r w:rsidRPr="008B60D5">
              <w:rPr>
                <w:color w:val="2222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B60D5">
              <w:rPr>
                <w:color w:val="333333"/>
                <w:szCs w:val="22"/>
                <w:shd w:val="clear" w:color="auto" w:fill="FFFFFF"/>
                <w:lang w:val="en-US"/>
              </w:rPr>
              <w:t>BraTS</w:t>
            </w:r>
            <w:proofErr w:type="spellEnd"/>
            <w:r w:rsidRPr="008B60D5">
              <w:rPr>
                <w:color w:val="333333"/>
                <w:szCs w:val="22"/>
                <w:shd w:val="clear" w:color="auto" w:fill="FFFFFF"/>
              </w:rPr>
              <w:t xml:space="preserve"> 2021 </w:t>
            </w:r>
            <w:r w:rsidRPr="008B60D5">
              <w:rPr>
                <w:color w:val="222222"/>
                <w:szCs w:val="22"/>
                <w:shd w:val="clear" w:color="auto" w:fill="FFFFFF"/>
              </w:rPr>
              <w:t xml:space="preserve">[75, </w:t>
            </w:r>
            <w:r w:rsidRPr="008B60D5">
              <w:rPr>
                <w:color w:val="333333"/>
                <w:szCs w:val="22"/>
                <w:shd w:val="clear" w:color="auto" w:fill="FFFFFF"/>
              </w:rPr>
              <w:t>76]</w:t>
            </w:r>
          </w:p>
        </w:tc>
        <w:tc>
          <w:tcPr>
            <w:tcW w:w="2363" w:type="dxa"/>
          </w:tcPr>
          <w:p w14:paraId="7CBECA66" w14:textId="77777777" w:rsidR="00AB3D89" w:rsidRDefault="00AB3D89" w:rsidP="00AB3D89">
            <w:pPr>
              <w:spacing w:line="240" w:lineRule="auto"/>
              <w:ind w:left="39" w:right="-202" w:firstLine="29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8B60D5">
              <w:rPr>
                <w:color w:val="000000"/>
                <w:szCs w:val="22"/>
                <w:shd w:val="clear" w:color="auto" w:fill="FFFFFF"/>
                <w:lang w:val="en-US"/>
              </w:rPr>
              <w:t xml:space="preserve">DC: </w:t>
            </w:r>
          </w:p>
          <w:p w14:paraId="4359F108" w14:textId="26A400C8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77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8</w:t>
            </w:r>
            <w:r w:rsidRPr="00574DF1">
              <w:rPr>
                <w:shd w:val="clear" w:color="auto" w:fill="FFFFFF"/>
                <w:lang w:val="en-US"/>
              </w:rPr>
              <w:sym w:font="Symbol" w:char="F02D"/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96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3</w:t>
            </w:r>
            <w:r w:rsidRPr="00F42EC2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[69];</w:t>
            </w:r>
            <w:r w:rsidRPr="00F42EC2">
              <w:rPr>
                <w:color w:val="000000"/>
                <w:szCs w:val="22"/>
                <w:shd w:val="clear" w:color="auto" w:fill="FFFFFF"/>
              </w:rPr>
              <w:t xml:space="preserve"> </w:t>
            </w:r>
          </w:p>
          <w:p w14:paraId="7D7BDA0B" w14:textId="7379CB08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F42EC2">
              <w:rPr>
                <w:szCs w:val="22"/>
                <w:lang w:val="en-US"/>
              </w:rPr>
              <w:t>83</w:t>
            </w:r>
            <w:r w:rsidRPr="00F42EC2">
              <w:rPr>
                <w:szCs w:val="22"/>
                <w:lang w:val="en-US"/>
              </w:rPr>
              <w:t>,</w:t>
            </w:r>
            <w:r w:rsidRPr="00F42EC2">
              <w:rPr>
                <w:szCs w:val="22"/>
                <w:lang w:val="en-US"/>
              </w:rPr>
              <w:t>1</w:t>
            </w:r>
            <w:r w:rsidRPr="00F42EC2">
              <w:rPr>
                <w:szCs w:val="22"/>
              </w:rPr>
              <w:t xml:space="preserve"> </w:t>
            </w:r>
            <w:r w:rsidRPr="00F42EC2">
              <w:rPr>
                <w:szCs w:val="22"/>
                <w:lang w:val="en-US"/>
              </w:rPr>
              <w:t>[71];</w:t>
            </w:r>
            <w:r w:rsidRPr="00F42EC2">
              <w:rPr>
                <w:szCs w:val="22"/>
              </w:rPr>
              <w:t xml:space="preserve"> </w:t>
            </w:r>
          </w:p>
          <w:p w14:paraId="1368D3EE" w14:textId="70AC3E04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108"/>
              <w:jc w:val="left"/>
              <w:rPr>
                <w:szCs w:val="22"/>
              </w:rPr>
            </w:pPr>
            <w:r w:rsidRPr="00F42EC2">
              <w:rPr>
                <w:szCs w:val="22"/>
                <w:lang w:val="en-US"/>
              </w:rPr>
              <w:t>98</w:t>
            </w:r>
            <w:r w:rsidRPr="00F42EC2">
              <w:rPr>
                <w:szCs w:val="22"/>
                <w:lang w:val="en-US"/>
              </w:rPr>
              <w:t>,</w:t>
            </w:r>
            <w:r w:rsidRPr="00F42EC2">
              <w:rPr>
                <w:szCs w:val="22"/>
                <w:lang w:val="en-US"/>
              </w:rPr>
              <w:t>0</w:t>
            </w:r>
            <w:r w:rsidRPr="00F42EC2">
              <w:rPr>
                <w:szCs w:val="22"/>
              </w:rPr>
              <w:t xml:space="preserve"> </w:t>
            </w:r>
            <w:r w:rsidRPr="00F42EC2">
              <w:rPr>
                <w:szCs w:val="22"/>
                <w:lang w:val="en-US"/>
              </w:rPr>
              <w:t>[73];</w:t>
            </w:r>
            <w:r w:rsidRPr="00F42EC2">
              <w:rPr>
                <w:szCs w:val="22"/>
              </w:rPr>
              <w:t xml:space="preserve"> </w:t>
            </w:r>
          </w:p>
          <w:p w14:paraId="379715B9" w14:textId="2A7F4CA6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96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6</w:t>
            </w:r>
            <w:r w:rsidRPr="00F42EC2">
              <w:rPr>
                <w:color w:val="333333"/>
                <w:szCs w:val="22"/>
                <w:shd w:val="clear" w:color="auto" w:fill="FFFFFF"/>
              </w:rPr>
              <w:t xml:space="preserve"> 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[74];</w:t>
            </w:r>
            <w:r w:rsidRPr="00F42EC2">
              <w:rPr>
                <w:color w:val="333333"/>
                <w:szCs w:val="22"/>
                <w:shd w:val="clear" w:color="auto" w:fill="FFFFFF"/>
              </w:rPr>
              <w:t xml:space="preserve"> </w:t>
            </w:r>
          </w:p>
          <w:p w14:paraId="3A291FE4" w14:textId="58AE1C44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78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0-89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1 [7</w:t>
            </w:r>
            <w:r w:rsidRPr="00F42EC2">
              <w:rPr>
                <w:color w:val="333333"/>
                <w:szCs w:val="22"/>
                <w:shd w:val="clear" w:color="auto" w:fill="FFFFFF"/>
              </w:rPr>
              <w:t>6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]</w:t>
            </w:r>
            <w:r w:rsidRPr="00F42EC2">
              <w:rPr>
                <w:color w:val="333333"/>
                <w:szCs w:val="22"/>
                <w:shd w:val="clear" w:color="auto" w:fill="FFFFFF"/>
              </w:rPr>
              <w:t xml:space="preserve">; </w:t>
            </w:r>
          </w:p>
          <w:p w14:paraId="56B944D2" w14:textId="149E75AE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222222"/>
                <w:szCs w:val="22"/>
                <w:shd w:val="clear" w:color="auto" w:fill="FFFFFF"/>
              </w:rPr>
            </w:pPr>
            <w:r w:rsidRPr="00F42EC2">
              <w:rPr>
                <w:color w:val="222222"/>
                <w:szCs w:val="22"/>
                <w:shd w:val="clear" w:color="auto" w:fill="FFFFFF"/>
                <w:lang w:val="en-US"/>
              </w:rPr>
              <w:t>OA: 91</w:t>
            </w:r>
            <w:r w:rsidRPr="00F42EC2">
              <w:rPr>
                <w:color w:val="222222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222222"/>
                <w:szCs w:val="22"/>
                <w:shd w:val="clear" w:color="auto" w:fill="FFFFFF"/>
                <w:lang w:val="en-US"/>
              </w:rPr>
              <w:t>0</w:t>
            </w:r>
            <w:r w:rsidRPr="00F42EC2">
              <w:rPr>
                <w:color w:val="222222"/>
                <w:szCs w:val="22"/>
                <w:shd w:val="clear" w:color="auto" w:fill="FFFFFF"/>
              </w:rPr>
              <w:t xml:space="preserve"> </w:t>
            </w:r>
            <w:r w:rsidRPr="00F42EC2">
              <w:rPr>
                <w:color w:val="222222"/>
                <w:szCs w:val="22"/>
                <w:shd w:val="clear" w:color="auto" w:fill="FFFFFF"/>
                <w:lang w:val="en-US"/>
              </w:rPr>
              <w:t>[75]</w:t>
            </w:r>
            <w:r w:rsidRPr="00F42EC2">
              <w:rPr>
                <w:color w:val="222222"/>
                <w:szCs w:val="22"/>
                <w:shd w:val="clear" w:color="auto" w:fill="FFFFFF"/>
              </w:rPr>
              <w:t xml:space="preserve">; </w:t>
            </w:r>
          </w:p>
          <w:p w14:paraId="1C9201B6" w14:textId="545CDB54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szCs w:val="22"/>
                <w:lang w:val="en-US"/>
              </w:rPr>
            </w:pP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IOU: 85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9</w:t>
            </w:r>
            <w:r w:rsidRPr="00F42EC2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[7</w:t>
            </w:r>
            <w:r w:rsidRPr="00F42EC2">
              <w:rPr>
                <w:color w:val="000000"/>
                <w:szCs w:val="22"/>
                <w:shd w:val="clear" w:color="auto" w:fill="FFFFFF"/>
              </w:rPr>
              <w:t>7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]</w:t>
            </w:r>
          </w:p>
        </w:tc>
        <w:tc>
          <w:tcPr>
            <w:tcW w:w="1701" w:type="dxa"/>
          </w:tcPr>
          <w:p w14:paraId="2858594B" w14:textId="34F573DF" w:rsidR="00AB3D89" w:rsidRPr="00F42EC2" w:rsidRDefault="00AB3D89" w:rsidP="00AB3D89">
            <w:pPr>
              <w:spacing w:line="240" w:lineRule="auto"/>
              <w:ind w:left="0" w:right="-108"/>
              <w:jc w:val="left"/>
              <w:rPr>
                <w:szCs w:val="22"/>
                <w:shd w:val="clear" w:color="auto" w:fill="FFFFFF"/>
              </w:rPr>
            </w:pPr>
            <w:r w:rsidRPr="008B60D5">
              <w:rPr>
                <w:szCs w:val="22"/>
                <w:lang w:val="en-US"/>
              </w:rPr>
              <w:t>DICOM</w:t>
            </w:r>
            <w:r w:rsidRPr="008B60D5">
              <w:rPr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B60D5">
              <w:rPr>
                <w:szCs w:val="22"/>
                <w:shd w:val="clear" w:color="auto" w:fill="FFFFFF"/>
                <w:lang w:val="en-US"/>
              </w:rPr>
              <w:t>NIfTI</w:t>
            </w:r>
            <w:proofErr w:type="spellEnd"/>
            <w:r w:rsidRPr="008B60D5">
              <w:rPr>
                <w:szCs w:val="22"/>
                <w:shd w:val="clear" w:color="auto" w:fill="FFFFFF"/>
                <w:lang w:val="en-US"/>
              </w:rPr>
              <w:t xml:space="preserve"> [69,</w:t>
            </w:r>
            <w:r>
              <w:rPr>
                <w:szCs w:val="22"/>
                <w:shd w:val="clear" w:color="auto" w:fill="FFFFFF"/>
              </w:rPr>
              <w:t xml:space="preserve"> </w:t>
            </w:r>
            <w:r w:rsidRPr="008B60D5">
              <w:rPr>
                <w:szCs w:val="22"/>
                <w:shd w:val="clear" w:color="auto" w:fill="FFFFFF"/>
                <w:lang w:val="en-US"/>
              </w:rPr>
              <w:t>7</w:t>
            </w:r>
            <w:r w:rsidRPr="008B60D5">
              <w:rPr>
                <w:szCs w:val="22"/>
                <w:shd w:val="clear" w:color="auto" w:fill="FFFFFF"/>
              </w:rPr>
              <w:t>3</w:t>
            </w:r>
            <w:r w:rsidRPr="008B60D5">
              <w:rPr>
                <w:szCs w:val="22"/>
                <w:shd w:val="clear" w:color="auto" w:fill="FFFFFF"/>
                <w:lang w:val="en-US"/>
              </w:rPr>
              <w:t>]</w:t>
            </w:r>
            <w:r>
              <w:rPr>
                <w:szCs w:val="22"/>
                <w:shd w:val="clear" w:color="auto" w:fill="FFFFFF"/>
              </w:rPr>
              <w:t xml:space="preserve">; </w:t>
            </w:r>
          </w:p>
          <w:p w14:paraId="6066523C" w14:textId="14338895" w:rsidR="00AB3D89" w:rsidRPr="008B60D5" w:rsidRDefault="00AB3D89" w:rsidP="00AB3D89">
            <w:pPr>
              <w:spacing w:line="240" w:lineRule="auto"/>
              <w:ind w:left="0" w:right="-108"/>
              <w:jc w:val="left"/>
              <w:rPr>
                <w:szCs w:val="22"/>
                <w:shd w:val="clear" w:color="auto" w:fill="FFFFFF"/>
                <w:lang w:val="en-US"/>
              </w:rPr>
            </w:pPr>
            <w:r w:rsidRPr="008B60D5">
              <w:rPr>
                <w:szCs w:val="22"/>
                <w:lang w:val="en-US"/>
              </w:rPr>
              <w:t>Jpeg [7</w:t>
            </w:r>
            <w:r w:rsidRPr="008B60D5">
              <w:rPr>
                <w:szCs w:val="22"/>
              </w:rPr>
              <w:t>4</w:t>
            </w:r>
            <w:r>
              <w:rPr>
                <w:szCs w:val="22"/>
              </w:rPr>
              <w:t>–7</w:t>
            </w:r>
            <w:r w:rsidRPr="008B60D5">
              <w:rPr>
                <w:szCs w:val="22"/>
              </w:rPr>
              <w:t>6</w:t>
            </w:r>
            <w:r w:rsidRPr="008B60D5">
              <w:rPr>
                <w:szCs w:val="22"/>
                <w:lang w:val="en-US"/>
              </w:rPr>
              <w:t>]</w:t>
            </w:r>
          </w:p>
        </w:tc>
        <w:tc>
          <w:tcPr>
            <w:tcW w:w="1478" w:type="dxa"/>
          </w:tcPr>
          <w:p w14:paraId="506DA648" w14:textId="142BA01B" w:rsidR="00AB3D89" w:rsidRPr="00F42EC2" w:rsidRDefault="00AB3D89" w:rsidP="00AB3D89">
            <w:pPr>
              <w:spacing w:line="240" w:lineRule="auto"/>
              <w:ind w:left="-108" w:right="-108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 xml:space="preserve">КТ </w:t>
            </w:r>
            <w:r w:rsidRPr="008B60D5">
              <w:rPr>
                <w:szCs w:val="22"/>
                <w:lang w:val="en-US"/>
              </w:rPr>
              <w:t>[69, 71</w:t>
            </w:r>
            <w:r w:rsidRPr="008B60D5">
              <w:rPr>
                <w:szCs w:val="22"/>
              </w:rPr>
              <w:t>, 73, 74, 77</w:t>
            </w:r>
            <w:r w:rsidRPr="008B60D5">
              <w:rPr>
                <w:szCs w:val="22"/>
                <w:lang w:val="en-US"/>
              </w:rPr>
              <w:t>]</w:t>
            </w:r>
            <w:r>
              <w:rPr>
                <w:szCs w:val="22"/>
              </w:rPr>
              <w:t xml:space="preserve">; </w:t>
            </w:r>
          </w:p>
          <w:p w14:paraId="1990F3DF" w14:textId="77777777" w:rsidR="00AB3D89" w:rsidRPr="008B60D5" w:rsidRDefault="00AB3D89" w:rsidP="00AB3D89">
            <w:pPr>
              <w:spacing w:line="240" w:lineRule="auto"/>
              <w:ind w:left="-108" w:right="-108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</w:rPr>
              <w:t xml:space="preserve">МРТ </w:t>
            </w:r>
            <w:r w:rsidRPr="008B60D5">
              <w:rPr>
                <w:szCs w:val="22"/>
                <w:lang w:val="en-US"/>
              </w:rPr>
              <w:t>[75</w:t>
            </w:r>
            <w:r>
              <w:rPr>
                <w:szCs w:val="22"/>
              </w:rPr>
              <w:t xml:space="preserve">, </w:t>
            </w:r>
            <w:r w:rsidRPr="008B60D5">
              <w:rPr>
                <w:szCs w:val="22"/>
                <w:lang w:val="en-US"/>
              </w:rPr>
              <w:t>76]</w:t>
            </w:r>
          </w:p>
        </w:tc>
        <w:tc>
          <w:tcPr>
            <w:tcW w:w="2379" w:type="dxa"/>
          </w:tcPr>
          <w:p w14:paraId="4EB202A6" w14:textId="0BD36751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COVID</w:t>
            </w:r>
            <w:r w:rsidRPr="008B60D5">
              <w:rPr>
                <w:szCs w:val="22"/>
              </w:rPr>
              <w:t>-19 [69],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</w:rPr>
              <w:t>рак желудка, панкреатит [71], рак печени [73, 74, 77], мозга [75, 76]</w:t>
            </w:r>
          </w:p>
        </w:tc>
      </w:tr>
      <w:tr w:rsidR="00AB3D89" w:rsidRPr="008B60D5" w14:paraId="030AFD94" w14:textId="77777777" w:rsidTr="00C877AB">
        <w:tc>
          <w:tcPr>
            <w:tcW w:w="2836" w:type="dxa"/>
          </w:tcPr>
          <w:p w14:paraId="4691CABD" w14:textId="2828031C" w:rsidR="00AB3D89" w:rsidRPr="00F42EC2" w:rsidRDefault="00AB3D89" w:rsidP="00AB3D89">
            <w:pPr>
              <w:spacing w:line="240" w:lineRule="auto"/>
              <w:ind w:left="173" w:right="-154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de-DE"/>
              </w:rPr>
              <w:lastRenderedPageBreak/>
              <w:t>U-Net3D + resnet50</w:t>
            </w:r>
            <w:r w:rsidRPr="00F42EC2">
              <w:rPr>
                <w:szCs w:val="22"/>
                <w:lang w:val="en-US"/>
              </w:rPr>
              <w:t xml:space="preserve"> </w:t>
            </w:r>
            <w:r w:rsidRPr="008B60D5">
              <w:rPr>
                <w:szCs w:val="22"/>
                <w:lang w:val="de-DE"/>
              </w:rPr>
              <w:t>[78]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621B9E02" w14:textId="0A254A8C" w:rsidR="00AB3D89" w:rsidRPr="00F42EC2" w:rsidRDefault="00AB3D89" w:rsidP="00AB3D89">
            <w:pPr>
              <w:spacing w:line="240" w:lineRule="auto"/>
              <w:ind w:left="173" w:right="-154"/>
              <w:jc w:val="left"/>
              <w:rPr>
                <w:szCs w:val="22"/>
                <w:lang w:val="en-US"/>
              </w:rPr>
            </w:pPr>
            <w:r w:rsidRPr="008B60D5">
              <w:rPr>
                <w:color w:val="000000"/>
                <w:szCs w:val="22"/>
                <w:shd w:val="clear" w:color="auto" w:fill="FFFFFF"/>
                <w:lang w:val="de-DE"/>
              </w:rPr>
              <w:t>UNETR</w:t>
            </w:r>
            <w:r w:rsidRPr="00BF00BE">
              <w:rPr>
                <w:color w:val="000000"/>
                <w:szCs w:val="22"/>
                <w:shd w:val="clear" w:color="auto" w:fill="FFFFFF"/>
                <w:lang w:val="en-US"/>
              </w:rPr>
              <w:t xml:space="preserve"> </w:t>
            </w:r>
            <w:r w:rsidRPr="008B60D5">
              <w:rPr>
                <w:color w:val="000000"/>
                <w:szCs w:val="22"/>
                <w:shd w:val="clear" w:color="auto" w:fill="FFFFFF"/>
                <w:lang w:val="de-DE"/>
              </w:rPr>
              <w:t>[80]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 xml:space="preserve">; </w:t>
            </w:r>
          </w:p>
          <w:p w14:paraId="58899B66" w14:textId="768D6FE7" w:rsidR="00AB3D89" w:rsidRPr="00F42EC2" w:rsidRDefault="00AB3D89" w:rsidP="00AB3D89">
            <w:pPr>
              <w:spacing w:line="240" w:lineRule="auto"/>
              <w:ind w:left="173" w:right="-154"/>
              <w:jc w:val="left"/>
              <w:rPr>
                <w:szCs w:val="22"/>
                <w:lang w:val="en-US"/>
              </w:rPr>
            </w:pPr>
            <w:r w:rsidRPr="008B60D5">
              <w:rPr>
                <w:color w:val="000000"/>
                <w:szCs w:val="22"/>
                <w:shd w:val="clear" w:color="auto" w:fill="FFFFFF"/>
                <w:lang w:val="de-DE"/>
              </w:rPr>
              <w:t>ISCF</w:t>
            </w:r>
            <w:r w:rsidRPr="008B60D5">
              <w:rPr>
                <w:szCs w:val="22"/>
                <w:lang w:val="de-DE"/>
              </w:rPr>
              <w:t xml:space="preserve"> U-Net [81]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321B8EBE" w14:textId="79EA6B9B" w:rsidR="00AB3D89" w:rsidRPr="00F42EC2" w:rsidRDefault="00AB3D89" w:rsidP="00AB3D89">
            <w:pPr>
              <w:spacing w:line="240" w:lineRule="auto"/>
              <w:ind w:left="173" w:right="-154"/>
              <w:jc w:val="left"/>
              <w:rPr>
                <w:color w:val="000000"/>
                <w:szCs w:val="22"/>
                <w:shd w:val="clear" w:color="auto" w:fill="FFFFFF"/>
                <w:lang w:val="en-US"/>
              </w:rPr>
            </w:pPr>
            <w:proofErr w:type="spellStart"/>
            <w:r w:rsidRPr="001A7077">
              <w:rPr>
                <w:color w:val="000000"/>
                <w:szCs w:val="22"/>
                <w:shd w:val="clear" w:color="auto" w:fill="FFFFFF"/>
                <w:lang w:val="de-DE"/>
              </w:rPr>
              <w:t>seUNet</w:t>
            </w:r>
            <w:proofErr w:type="spellEnd"/>
            <w:r w:rsidRPr="001A7077">
              <w:rPr>
                <w:color w:val="000000"/>
                <w:szCs w:val="22"/>
                <w:shd w:val="clear" w:color="auto" w:fill="FFFFFF"/>
                <w:lang w:val="de-DE"/>
              </w:rPr>
              <w:t>-Trans</w:t>
            </w:r>
            <w:r w:rsidRPr="00BF00BE">
              <w:rPr>
                <w:color w:val="000000"/>
                <w:szCs w:val="22"/>
                <w:shd w:val="clear" w:color="auto" w:fill="FFFFFF"/>
                <w:lang w:val="en-US"/>
              </w:rPr>
              <w:t xml:space="preserve"> </w:t>
            </w:r>
            <w:r w:rsidRPr="001A7077">
              <w:rPr>
                <w:color w:val="000000"/>
                <w:szCs w:val="22"/>
                <w:shd w:val="clear" w:color="auto" w:fill="FFFFFF"/>
                <w:lang w:val="de-DE"/>
              </w:rPr>
              <w:t>[83]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 xml:space="preserve">; </w:t>
            </w:r>
          </w:p>
          <w:p w14:paraId="663FDE12" w14:textId="45FBD337" w:rsidR="00AB3D89" w:rsidRPr="00F42EC2" w:rsidRDefault="00AB3D89" w:rsidP="00AB3D89">
            <w:pPr>
              <w:spacing w:line="240" w:lineRule="auto"/>
              <w:ind w:left="173" w:right="-154"/>
              <w:jc w:val="left"/>
              <w:rPr>
                <w:color w:val="000000"/>
                <w:szCs w:val="22"/>
                <w:shd w:val="clear" w:color="auto" w:fill="FFFFFF"/>
                <w:lang w:val="en-US"/>
              </w:rPr>
            </w:pPr>
            <w:proofErr w:type="spellStart"/>
            <w:r w:rsidRPr="001A7077">
              <w:rPr>
                <w:color w:val="333333"/>
                <w:szCs w:val="22"/>
                <w:shd w:val="clear" w:color="auto" w:fill="FFFFFF"/>
                <w:lang w:val="de-DE"/>
              </w:rPr>
              <w:t>ConvLSTM</w:t>
            </w:r>
            <w:r w:rsidRPr="001A7077">
              <w:rPr>
                <w:color w:val="000000"/>
                <w:szCs w:val="22"/>
                <w:shd w:val="clear" w:color="auto" w:fill="FFFFFF"/>
                <w:lang w:val="de-DE"/>
              </w:rPr>
              <w:t>UNet</w:t>
            </w:r>
            <w:proofErr w:type="spellEnd"/>
            <w:r w:rsidRPr="001A7077">
              <w:rPr>
                <w:color w:val="000000"/>
                <w:szCs w:val="22"/>
                <w:shd w:val="clear" w:color="auto" w:fill="FFFFFF"/>
                <w:lang w:val="de-DE"/>
              </w:rPr>
              <w:t xml:space="preserve"> [84]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 xml:space="preserve">; </w:t>
            </w:r>
          </w:p>
          <w:p w14:paraId="3B374A95" w14:textId="63A1FEA4" w:rsidR="00AB3D89" w:rsidRPr="00F42EC2" w:rsidRDefault="00AB3D89" w:rsidP="00AB3D89">
            <w:pPr>
              <w:spacing w:line="240" w:lineRule="auto"/>
              <w:ind w:left="173" w:right="-154"/>
              <w:jc w:val="left"/>
              <w:rPr>
                <w:color w:val="000000"/>
                <w:szCs w:val="22"/>
                <w:shd w:val="clear" w:color="auto" w:fill="FFFFFF"/>
                <w:lang w:val="de-DE"/>
              </w:rPr>
            </w:pPr>
            <w:r w:rsidRPr="00883F77">
              <w:rPr>
                <w:color w:val="333333"/>
                <w:szCs w:val="22"/>
                <w:shd w:val="clear" w:color="auto" w:fill="FFFDFA"/>
                <w:lang w:val="de-DE"/>
              </w:rPr>
              <w:t>3D UX-Net</w:t>
            </w:r>
            <w:r w:rsidRPr="00BF00BE">
              <w:rPr>
                <w:color w:val="333333"/>
                <w:szCs w:val="22"/>
                <w:shd w:val="clear" w:color="auto" w:fill="FFFDFA"/>
                <w:lang w:val="en-US"/>
              </w:rPr>
              <w:t xml:space="preserve"> </w:t>
            </w:r>
            <w:r w:rsidRPr="00883F77">
              <w:rPr>
                <w:color w:val="333333"/>
                <w:szCs w:val="22"/>
                <w:shd w:val="clear" w:color="auto" w:fill="FFFDFA"/>
                <w:lang w:val="de-DE"/>
              </w:rPr>
              <w:t>[87]</w:t>
            </w:r>
            <w:r w:rsidRPr="00F42EC2">
              <w:rPr>
                <w:color w:val="333333"/>
                <w:szCs w:val="22"/>
                <w:shd w:val="clear" w:color="auto" w:fill="FFFDFA"/>
                <w:lang w:val="en-US"/>
              </w:rPr>
              <w:t xml:space="preserve">; </w:t>
            </w:r>
          </w:p>
          <w:p w14:paraId="5334FB23" w14:textId="2335A638" w:rsidR="00AB3D89" w:rsidRPr="00F42EC2" w:rsidRDefault="00AB3D89" w:rsidP="00AB3D89">
            <w:pPr>
              <w:spacing w:line="240" w:lineRule="auto"/>
              <w:ind w:left="173" w:right="-154"/>
              <w:jc w:val="left"/>
              <w:rPr>
                <w:color w:val="000000"/>
                <w:szCs w:val="22"/>
                <w:shd w:val="clear" w:color="auto" w:fill="FFFFFF"/>
                <w:lang w:val="de-DE"/>
              </w:rPr>
            </w:pPr>
            <w:proofErr w:type="spellStart"/>
            <w:r w:rsidRPr="00F42EC2">
              <w:rPr>
                <w:color w:val="000000"/>
                <w:szCs w:val="22"/>
                <w:shd w:val="clear" w:color="auto" w:fill="FFFFFF"/>
                <w:lang w:val="de-DE"/>
              </w:rPr>
              <w:t>BTSwin-Unet</w:t>
            </w:r>
            <w:proofErr w:type="spellEnd"/>
            <w:r w:rsidRPr="00F42EC2">
              <w:rPr>
                <w:color w:val="000000"/>
                <w:szCs w:val="22"/>
                <w:shd w:val="clear" w:color="auto" w:fill="FFFFFF"/>
                <w:lang w:val="de-DE"/>
              </w:rPr>
              <w:t xml:space="preserve"> [88]</w:t>
            </w:r>
            <w:r w:rsidRPr="00F42EC2">
              <w:rPr>
                <w:color w:val="000000"/>
                <w:szCs w:val="22"/>
                <w:shd w:val="clear" w:color="auto" w:fill="FFFFFF"/>
                <w:lang w:val="de-DE"/>
              </w:rPr>
              <w:t xml:space="preserve">; </w:t>
            </w:r>
          </w:p>
          <w:p w14:paraId="329352B8" w14:textId="77777777" w:rsidR="00AB3D89" w:rsidRPr="00883F77" w:rsidRDefault="00AB3D89" w:rsidP="00AB3D89">
            <w:pPr>
              <w:spacing w:line="240" w:lineRule="auto"/>
              <w:ind w:left="173" w:right="-154"/>
              <w:jc w:val="left"/>
              <w:rPr>
                <w:szCs w:val="22"/>
                <w:lang w:val="de-DE"/>
              </w:rPr>
            </w:pPr>
            <w:r w:rsidRPr="00F42EC2">
              <w:rPr>
                <w:color w:val="000000"/>
                <w:szCs w:val="22"/>
                <w:shd w:val="clear" w:color="auto" w:fill="FFFFFF"/>
                <w:lang w:val="de-DE"/>
              </w:rPr>
              <w:t>3D-DenseUNet-569 [89]</w:t>
            </w:r>
          </w:p>
        </w:tc>
        <w:tc>
          <w:tcPr>
            <w:tcW w:w="2268" w:type="dxa"/>
          </w:tcPr>
          <w:p w14:paraId="58D930FD" w14:textId="77777777" w:rsidR="00AB3D89" w:rsidRPr="008B60D5" w:rsidRDefault="00AB3D89" w:rsidP="00AB3D89">
            <w:pPr>
              <w:spacing w:line="240" w:lineRule="auto"/>
              <w:ind w:left="0" w:hanging="2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Блоки других архитектур</w:t>
            </w:r>
          </w:p>
        </w:tc>
        <w:tc>
          <w:tcPr>
            <w:tcW w:w="2976" w:type="dxa"/>
          </w:tcPr>
          <w:p w14:paraId="70693F95" w14:textId="5782AE31" w:rsidR="00AB3D89" w:rsidRPr="002D76FC" w:rsidRDefault="00AB3D89" w:rsidP="00AB3D89">
            <w:pPr>
              <w:spacing w:line="240" w:lineRule="auto"/>
              <w:ind w:left="0" w:right="-91"/>
              <w:jc w:val="left"/>
              <w:rPr>
                <w:szCs w:val="22"/>
                <w:lang w:val="en-US"/>
              </w:rPr>
            </w:pPr>
            <w:r w:rsidRPr="002D76FC">
              <w:rPr>
                <w:color w:val="212121"/>
                <w:szCs w:val="22"/>
                <w:shd w:val="clear" w:color="auto" w:fill="FFFFFF"/>
              </w:rPr>
              <w:t>КТ</w:t>
            </w:r>
            <w:r w:rsidRPr="00402B8C">
              <w:rPr>
                <w:color w:val="212121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02B8C">
              <w:rPr>
                <w:color w:val="212121"/>
                <w:szCs w:val="22"/>
                <w:shd w:val="clear" w:color="auto" w:fill="FFFFFF"/>
                <w:lang w:val="en-US"/>
              </w:rPr>
              <w:t>лёгких</w:t>
            </w:r>
            <w:proofErr w:type="spellEnd"/>
            <w:r w:rsidRPr="00BF00BE">
              <w:rPr>
                <w:color w:val="212121"/>
                <w:szCs w:val="22"/>
                <w:shd w:val="clear" w:color="auto" w:fill="FFFFFF"/>
                <w:lang w:val="en-US"/>
              </w:rPr>
              <w:t xml:space="preserve"> </w:t>
            </w:r>
            <w:r w:rsidRPr="00402B8C">
              <w:rPr>
                <w:color w:val="212121"/>
                <w:szCs w:val="22"/>
                <w:shd w:val="clear" w:color="auto" w:fill="FFFFFF"/>
                <w:lang w:val="en-US"/>
              </w:rPr>
              <w:t>[32</w:t>
            </w:r>
            <w:r w:rsidRPr="00BF00BE">
              <w:rPr>
                <w:color w:val="212121"/>
                <w:szCs w:val="22"/>
                <w:shd w:val="clear" w:color="auto" w:fill="FFFFFF"/>
                <w:lang w:val="en-US"/>
              </w:rPr>
              <w:t>, 78</w:t>
            </w:r>
            <w:r w:rsidRPr="00402B8C">
              <w:rPr>
                <w:color w:val="212121"/>
                <w:szCs w:val="22"/>
                <w:shd w:val="clear" w:color="auto" w:fill="FFFFFF"/>
                <w:lang w:val="en-US"/>
              </w:rPr>
              <w:t>]</w:t>
            </w:r>
            <w:r w:rsidRPr="00F42EC2">
              <w:rPr>
                <w:szCs w:val="22"/>
                <w:lang w:val="en-US"/>
              </w:rPr>
              <w:t xml:space="preserve">, </w:t>
            </w:r>
            <w:r w:rsidRPr="002E0AEC">
              <w:rPr>
                <w:color w:val="000000"/>
                <w:szCs w:val="22"/>
                <w:shd w:val="clear" w:color="auto" w:fill="FFFFFF"/>
                <w:lang w:val="en-US"/>
              </w:rPr>
              <w:t>BTCV</w:t>
            </w:r>
            <w:r w:rsidRPr="00BF00BE">
              <w:rPr>
                <w:color w:val="000000"/>
                <w:szCs w:val="22"/>
                <w:shd w:val="clear" w:color="auto" w:fill="FFFFFF"/>
                <w:lang w:val="en-US"/>
              </w:rPr>
              <w:t xml:space="preserve"> </w:t>
            </w:r>
            <w:r w:rsidRPr="00402B8C">
              <w:rPr>
                <w:color w:val="000000"/>
                <w:szCs w:val="22"/>
                <w:shd w:val="clear" w:color="auto" w:fill="FFFFFF"/>
                <w:lang w:val="en-US"/>
              </w:rPr>
              <w:t xml:space="preserve">[33] </w:t>
            </w:r>
            <w:r w:rsidRPr="002D76FC">
              <w:rPr>
                <w:color w:val="000000"/>
                <w:szCs w:val="22"/>
                <w:shd w:val="clear" w:color="auto" w:fill="FFFFFF"/>
              </w:rPr>
              <w:t>и</w:t>
            </w:r>
            <w:r w:rsidRPr="00402B8C">
              <w:rPr>
                <w:color w:val="000000"/>
                <w:szCs w:val="22"/>
                <w:shd w:val="clear" w:color="auto" w:fill="FFFFFF"/>
                <w:lang w:val="en-US"/>
              </w:rPr>
              <w:t xml:space="preserve"> </w:t>
            </w:r>
            <w:r w:rsidRPr="002D76FC">
              <w:rPr>
                <w:szCs w:val="22"/>
                <w:lang w:val="en-US"/>
              </w:rPr>
              <w:t>MSD</w:t>
            </w:r>
            <w:r w:rsidRPr="00BF00BE">
              <w:rPr>
                <w:szCs w:val="22"/>
                <w:lang w:val="en-US"/>
              </w:rPr>
              <w:t xml:space="preserve"> </w:t>
            </w:r>
            <w:r w:rsidRPr="00402B8C">
              <w:rPr>
                <w:szCs w:val="22"/>
                <w:lang w:val="en-US"/>
              </w:rPr>
              <w:t>[34</w:t>
            </w:r>
            <w:r w:rsidRPr="00BF00BE">
              <w:rPr>
                <w:szCs w:val="22"/>
                <w:lang w:val="en-US"/>
              </w:rPr>
              <w:t>, 80</w:t>
            </w:r>
            <w:r w:rsidRPr="00402B8C">
              <w:rPr>
                <w:szCs w:val="22"/>
                <w:lang w:val="en-US"/>
              </w:rPr>
              <w:t xml:space="preserve">], </w:t>
            </w:r>
            <w:r w:rsidRPr="002D76FC">
              <w:rPr>
                <w:szCs w:val="22"/>
                <w:lang w:val="en-US"/>
              </w:rPr>
              <w:t>ISIC</w:t>
            </w:r>
            <w:r w:rsidRPr="00402B8C">
              <w:rPr>
                <w:szCs w:val="22"/>
                <w:lang w:val="en-US"/>
              </w:rPr>
              <w:t xml:space="preserve"> 2018 </w:t>
            </w:r>
            <w:r w:rsidRPr="00402B8C">
              <w:rPr>
                <w:color w:val="292F36"/>
                <w:szCs w:val="22"/>
                <w:shd w:val="clear" w:color="auto" w:fill="F5F5F5"/>
                <w:lang w:val="en-US"/>
              </w:rPr>
              <w:t>[35</w:t>
            </w:r>
            <w:r w:rsidRPr="00BF00BE">
              <w:rPr>
                <w:color w:val="292F36"/>
                <w:szCs w:val="22"/>
                <w:shd w:val="clear" w:color="auto" w:fill="F5F5F5"/>
                <w:lang w:val="en-US"/>
              </w:rPr>
              <w:t>, 81</w:t>
            </w:r>
            <w:r w:rsidRPr="00402B8C">
              <w:rPr>
                <w:color w:val="292F36"/>
                <w:szCs w:val="22"/>
                <w:shd w:val="clear" w:color="auto" w:fill="F5F5F5"/>
                <w:lang w:val="en-US"/>
              </w:rPr>
              <w:t>]</w:t>
            </w:r>
            <w:r w:rsidRPr="00402B8C">
              <w:rPr>
                <w:szCs w:val="22"/>
                <w:lang w:val="en-US"/>
              </w:rPr>
              <w:t xml:space="preserve">, </w:t>
            </w:r>
            <w:r w:rsidRPr="002D76FC">
              <w:rPr>
                <w:szCs w:val="22"/>
                <w:lang w:val="en-US"/>
              </w:rPr>
              <w:t>Kvasir</w:t>
            </w:r>
            <w:r w:rsidRPr="00402B8C">
              <w:rPr>
                <w:szCs w:val="22"/>
                <w:lang w:val="en-US"/>
              </w:rPr>
              <w:t>-</w:t>
            </w:r>
            <w:r w:rsidRPr="002D76FC">
              <w:rPr>
                <w:szCs w:val="22"/>
                <w:lang w:val="en-US"/>
              </w:rPr>
              <w:t>SEG</w:t>
            </w:r>
            <w:r w:rsidRPr="00402B8C">
              <w:rPr>
                <w:szCs w:val="22"/>
                <w:lang w:val="en-US"/>
              </w:rPr>
              <w:t xml:space="preserve"> [36], </w:t>
            </w:r>
            <w:r w:rsidRPr="002D76FC">
              <w:rPr>
                <w:szCs w:val="22"/>
                <w:lang w:val="en-US"/>
              </w:rPr>
              <w:t>CVC</w:t>
            </w:r>
            <w:r w:rsidRPr="00402B8C">
              <w:rPr>
                <w:szCs w:val="22"/>
                <w:lang w:val="en-US"/>
              </w:rPr>
              <w:t>-</w:t>
            </w:r>
            <w:proofErr w:type="spellStart"/>
            <w:r w:rsidRPr="002D76FC">
              <w:rPr>
                <w:szCs w:val="22"/>
                <w:lang w:val="en-US"/>
              </w:rPr>
              <w:t>ClinicDB</w:t>
            </w:r>
            <w:proofErr w:type="spellEnd"/>
            <w:r w:rsidRPr="00402B8C">
              <w:rPr>
                <w:szCs w:val="22"/>
                <w:lang w:val="en-US"/>
              </w:rPr>
              <w:t xml:space="preserve"> [37], </w:t>
            </w:r>
            <w:r w:rsidRPr="002D76FC">
              <w:rPr>
                <w:szCs w:val="22"/>
                <w:lang w:val="en-US"/>
              </w:rPr>
              <w:t>CVC</w:t>
            </w:r>
            <w:r w:rsidRPr="00402B8C">
              <w:rPr>
                <w:szCs w:val="22"/>
                <w:lang w:val="en-US"/>
              </w:rPr>
              <w:t>-</w:t>
            </w:r>
            <w:proofErr w:type="spellStart"/>
            <w:r w:rsidRPr="002D76FC">
              <w:rPr>
                <w:szCs w:val="22"/>
                <w:lang w:val="en-US"/>
              </w:rPr>
              <w:t>ColonDB</w:t>
            </w:r>
            <w:proofErr w:type="spellEnd"/>
            <w:r w:rsidRPr="00402B8C">
              <w:rPr>
                <w:szCs w:val="22"/>
                <w:lang w:val="en-US"/>
              </w:rPr>
              <w:t xml:space="preserve">, </w:t>
            </w:r>
            <w:proofErr w:type="spellStart"/>
            <w:r w:rsidRPr="002D76FC">
              <w:rPr>
                <w:szCs w:val="22"/>
                <w:lang w:val="en-US"/>
              </w:rPr>
              <w:t>EndoScene</w:t>
            </w:r>
            <w:proofErr w:type="spellEnd"/>
            <w:r w:rsidRPr="00402B8C">
              <w:rPr>
                <w:szCs w:val="22"/>
                <w:lang w:val="en-US"/>
              </w:rPr>
              <w:t xml:space="preserve">, </w:t>
            </w:r>
            <w:r w:rsidRPr="002D76FC">
              <w:rPr>
                <w:szCs w:val="22"/>
                <w:lang w:val="en-US"/>
              </w:rPr>
              <w:t>ISIC</w:t>
            </w:r>
            <w:r w:rsidRPr="00402B8C">
              <w:rPr>
                <w:szCs w:val="22"/>
                <w:lang w:val="en-US"/>
              </w:rPr>
              <w:t xml:space="preserve"> 2018, </w:t>
            </w:r>
            <w:proofErr w:type="spellStart"/>
            <w:r w:rsidRPr="002D76FC">
              <w:rPr>
                <w:szCs w:val="22"/>
                <w:lang w:val="en-US"/>
              </w:rPr>
              <w:t>GlaS</w:t>
            </w:r>
            <w:proofErr w:type="spellEnd"/>
            <w:r w:rsidRPr="00402B8C">
              <w:rPr>
                <w:szCs w:val="22"/>
                <w:lang w:val="en-US"/>
              </w:rPr>
              <w:t xml:space="preserve"> [83], </w:t>
            </w:r>
            <w:r w:rsidRPr="002D76FC">
              <w:rPr>
                <w:color w:val="333333"/>
                <w:szCs w:val="22"/>
                <w:shd w:val="clear" w:color="auto" w:fill="FFFFFF"/>
                <w:lang w:val="en-US"/>
              </w:rPr>
              <w:t>CHAOS</w:t>
            </w:r>
            <w:r w:rsidRPr="00402B8C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402B8C">
              <w:rPr>
                <w:szCs w:val="22"/>
                <w:lang w:val="en-US"/>
              </w:rPr>
              <w:t xml:space="preserve"> </w:t>
            </w:r>
            <w:r w:rsidRPr="002D76FC">
              <w:rPr>
                <w:szCs w:val="22"/>
                <w:lang w:val="en-US"/>
              </w:rPr>
              <w:t>LiTS</w:t>
            </w:r>
            <w:r w:rsidRPr="00402B8C">
              <w:rPr>
                <w:color w:val="333333"/>
                <w:szCs w:val="22"/>
                <w:shd w:val="clear" w:color="auto" w:fill="FFFFFF"/>
                <w:lang w:val="en-US"/>
              </w:rPr>
              <w:t xml:space="preserve"> [84, </w:t>
            </w:r>
            <w:r w:rsidRPr="00402B8C">
              <w:rPr>
                <w:szCs w:val="22"/>
                <w:lang w:val="en-US"/>
              </w:rPr>
              <w:t>89]</w:t>
            </w:r>
            <w:r w:rsidRPr="00402B8C">
              <w:rPr>
                <w:color w:val="333333"/>
                <w:szCs w:val="22"/>
                <w:shd w:val="clear" w:color="auto" w:fill="FFFFFF"/>
                <w:lang w:val="en-US"/>
              </w:rPr>
              <w:t xml:space="preserve">, </w:t>
            </w:r>
            <w:r w:rsidRPr="002D76FC">
              <w:rPr>
                <w:color w:val="333333"/>
                <w:szCs w:val="22"/>
                <w:shd w:val="clear" w:color="auto" w:fill="FFFDFA"/>
                <w:lang w:val="en-US"/>
              </w:rPr>
              <w:t>MICCAI</w:t>
            </w:r>
            <w:r w:rsidRPr="00402B8C">
              <w:rPr>
                <w:color w:val="333333"/>
                <w:szCs w:val="22"/>
                <w:shd w:val="clear" w:color="auto" w:fill="FFFDFA"/>
                <w:lang w:val="en-US"/>
              </w:rPr>
              <w:t xml:space="preserve"> 2021 </w:t>
            </w:r>
            <w:r w:rsidRPr="002D76FC">
              <w:rPr>
                <w:color w:val="333333"/>
                <w:szCs w:val="22"/>
                <w:shd w:val="clear" w:color="auto" w:fill="FFFDFA"/>
                <w:lang w:val="en-US"/>
              </w:rPr>
              <w:t>FLARE</w:t>
            </w:r>
            <w:r w:rsidRPr="00402B8C">
              <w:rPr>
                <w:color w:val="333333"/>
                <w:szCs w:val="22"/>
                <w:shd w:val="clear" w:color="auto" w:fill="FFFDFA"/>
                <w:lang w:val="en-US"/>
              </w:rPr>
              <w:t>-</w:t>
            </w:r>
            <w:proofErr w:type="spellStart"/>
            <w:r w:rsidRPr="002D76FC">
              <w:rPr>
                <w:color w:val="333333"/>
                <w:szCs w:val="22"/>
                <w:shd w:val="clear" w:color="auto" w:fill="FFFDFA"/>
                <w:lang w:val="en-US"/>
              </w:rPr>
              <w:t>FeTA</w:t>
            </w:r>
            <w:proofErr w:type="spellEnd"/>
            <w:r w:rsidRPr="00402B8C">
              <w:rPr>
                <w:color w:val="333333"/>
                <w:szCs w:val="22"/>
                <w:shd w:val="clear" w:color="auto" w:fill="FFFDFA"/>
                <w:lang w:val="en-US"/>
              </w:rPr>
              <w:t xml:space="preserve">, </w:t>
            </w:r>
            <w:r w:rsidRPr="002D76FC">
              <w:rPr>
                <w:color w:val="333333"/>
                <w:szCs w:val="22"/>
                <w:shd w:val="clear" w:color="auto" w:fill="FFFDFA"/>
                <w:lang w:val="en-US"/>
              </w:rPr>
              <w:t>MICCAI</w:t>
            </w:r>
            <w:r w:rsidRPr="00402B8C">
              <w:rPr>
                <w:color w:val="333333"/>
                <w:szCs w:val="22"/>
                <w:shd w:val="clear" w:color="auto" w:fill="FFFDFA"/>
                <w:lang w:val="en-US"/>
              </w:rPr>
              <w:t xml:space="preserve"> 2022 </w:t>
            </w:r>
            <w:r w:rsidRPr="002D76FC">
              <w:rPr>
                <w:color w:val="333333"/>
                <w:szCs w:val="22"/>
                <w:shd w:val="clear" w:color="auto" w:fill="FFFDFA"/>
                <w:lang w:val="en-US"/>
              </w:rPr>
              <w:t>AMOS</w:t>
            </w:r>
            <w:r w:rsidRPr="00402B8C">
              <w:rPr>
                <w:color w:val="333333"/>
                <w:szCs w:val="22"/>
                <w:shd w:val="clear" w:color="auto" w:fill="FFFDFA"/>
                <w:lang w:val="en-US"/>
              </w:rPr>
              <w:t xml:space="preserve"> [87]</w:t>
            </w:r>
          </w:p>
        </w:tc>
        <w:tc>
          <w:tcPr>
            <w:tcW w:w="2363" w:type="dxa"/>
          </w:tcPr>
          <w:p w14:paraId="4F3206ED" w14:textId="77777777" w:rsidR="00AB3D89" w:rsidRDefault="00AB3D89" w:rsidP="00AB3D89">
            <w:pPr>
              <w:spacing w:line="240" w:lineRule="auto"/>
              <w:ind w:left="39" w:right="-108"/>
              <w:jc w:val="left"/>
              <w:rPr>
                <w:color w:val="212121"/>
                <w:szCs w:val="22"/>
                <w:shd w:val="clear" w:color="auto" w:fill="FFFFFF"/>
              </w:rPr>
            </w:pP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D</w:t>
            </w:r>
            <w:r w:rsidRPr="008B60D5">
              <w:rPr>
                <w:color w:val="212121"/>
                <w:szCs w:val="22"/>
                <w:shd w:val="clear" w:color="auto" w:fill="FFFFFF"/>
              </w:rPr>
              <w:t xml:space="preserve">С: </w:t>
            </w:r>
          </w:p>
          <w:p w14:paraId="10B9359C" w14:textId="082A05ED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83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1 [78];</w:t>
            </w:r>
          </w:p>
          <w:p w14:paraId="2C4A6C87" w14:textId="18056643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89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 [80];</w:t>
            </w:r>
          </w:p>
          <w:p w14:paraId="3E323C21" w14:textId="44DCC48A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91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4 [81];</w:t>
            </w:r>
          </w:p>
          <w:p w14:paraId="28398399" w14:textId="3826CBA4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91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 [83];</w:t>
            </w:r>
          </w:p>
          <w:p w14:paraId="417A549B" w14:textId="354635E6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97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5 [84];</w:t>
            </w:r>
          </w:p>
          <w:p w14:paraId="0D0C97DA" w14:textId="66CFF698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86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7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sym w:font="Symbol" w:char="F02D"/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93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8 [87];</w:t>
            </w:r>
          </w:p>
          <w:p w14:paraId="372A3BFF" w14:textId="551A8B4C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69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7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sym w:font="Symbol" w:char="F02D"/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96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2 [88]</w:t>
            </w:r>
          </w:p>
        </w:tc>
        <w:tc>
          <w:tcPr>
            <w:tcW w:w="1701" w:type="dxa"/>
          </w:tcPr>
          <w:p w14:paraId="6A4C6925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  <w:shd w:val="clear" w:color="auto" w:fill="FFFFFF"/>
              </w:rPr>
            </w:pPr>
            <w:r w:rsidRPr="008B60D5">
              <w:rPr>
                <w:szCs w:val="22"/>
                <w:shd w:val="clear" w:color="auto" w:fill="FFFFFF"/>
                <w:lang w:val="en-US"/>
              </w:rPr>
              <w:t>Jpeg</w:t>
            </w:r>
            <w:r w:rsidRPr="008B60D5">
              <w:rPr>
                <w:szCs w:val="22"/>
                <w:shd w:val="clear" w:color="auto" w:fill="FFFFFF"/>
              </w:rPr>
              <w:t xml:space="preserve"> [78, 83]</w:t>
            </w:r>
          </w:p>
          <w:p w14:paraId="106AA389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</w:rPr>
            </w:pPr>
            <w:r w:rsidRPr="008B60D5">
              <w:rPr>
                <w:color w:val="212529"/>
                <w:szCs w:val="22"/>
                <w:shd w:val="clear" w:color="auto" w:fill="FFFFFF"/>
                <w:lang w:val="en-US"/>
              </w:rPr>
              <w:t>DICOM</w:t>
            </w:r>
            <w:r w:rsidRPr="008B60D5">
              <w:rPr>
                <w:color w:val="212529"/>
                <w:szCs w:val="22"/>
                <w:shd w:val="clear" w:color="auto" w:fill="FFFFFF"/>
              </w:rPr>
              <w:t xml:space="preserve"> [84]</w:t>
            </w:r>
          </w:p>
        </w:tc>
        <w:tc>
          <w:tcPr>
            <w:tcW w:w="1478" w:type="dxa"/>
          </w:tcPr>
          <w:p w14:paraId="6610723E" w14:textId="77777777" w:rsidR="00AB3D89" w:rsidRPr="008B60D5" w:rsidRDefault="00AB3D89" w:rsidP="00AB3D89">
            <w:pPr>
              <w:spacing w:line="240" w:lineRule="auto"/>
              <w:ind w:left="-108" w:right="-108"/>
              <w:jc w:val="left"/>
              <w:rPr>
                <w:szCs w:val="22"/>
                <w:shd w:val="clear" w:color="auto" w:fill="FFFFFF"/>
              </w:rPr>
            </w:pPr>
            <w:r w:rsidRPr="008B60D5">
              <w:rPr>
                <w:szCs w:val="22"/>
                <w:shd w:val="clear" w:color="auto" w:fill="FFFFFF"/>
              </w:rPr>
              <w:t>КТ [78, 80, 84, 87, 89],</w:t>
            </w:r>
          </w:p>
          <w:p w14:paraId="1FFBAC90" w14:textId="77777777" w:rsidR="00AB3D89" w:rsidRPr="008B60D5" w:rsidRDefault="00AB3D89" w:rsidP="00AB3D89">
            <w:pPr>
              <w:spacing w:line="240" w:lineRule="auto"/>
              <w:ind w:left="-108" w:right="-108"/>
              <w:jc w:val="left"/>
              <w:rPr>
                <w:szCs w:val="22"/>
                <w:shd w:val="clear" w:color="auto" w:fill="FFFFFF"/>
              </w:rPr>
            </w:pPr>
            <w:r w:rsidRPr="008B60D5">
              <w:rPr>
                <w:szCs w:val="22"/>
                <w:shd w:val="clear" w:color="auto" w:fill="FFFFFF"/>
              </w:rPr>
              <w:t>МРТ [84, 87]</w:t>
            </w:r>
          </w:p>
          <w:p w14:paraId="1517C357" w14:textId="73BE4870" w:rsidR="00AB3D89" w:rsidRPr="008B60D5" w:rsidRDefault="00AB3D89" w:rsidP="00AB3D89">
            <w:pPr>
              <w:spacing w:line="240" w:lineRule="auto"/>
              <w:ind w:left="-108" w:right="-108"/>
              <w:jc w:val="left"/>
              <w:rPr>
                <w:szCs w:val="22"/>
                <w:shd w:val="clear" w:color="auto" w:fill="FFFFFF"/>
              </w:rPr>
            </w:pPr>
            <w:r w:rsidRPr="008B60D5">
              <w:rPr>
                <w:szCs w:val="22"/>
                <w:shd w:val="clear" w:color="auto" w:fill="FFFFFF"/>
              </w:rPr>
              <w:t>Дерматологические снимки [81, 83]</w:t>
            </w:r>
            <w:r>
              <w:rPr>
                <w:szCs w:val="22"/>
                <w:shd w:val="clear" w:color="auto" w:fill="FFFFFF"/>
              </w:rPr>
              <w:t xml:space="preserve">; </w:t>
            </w:r>
          </w:p>
          <w:p w14:paraId="4BADAED5" w14:textId="77777777" w:rsidR="00AB3D89" w:rsidRPr="008B60D5" w:rsidRDefault="00AB3D89" w:rsidP="00AB3D89">
            <w:pPr>
              <w:spacing w:line="240" w:lineRule="auto"/>
              <w:ind w:left="-108" w:right="-108"/>
              <w:jc w:val="left"/>
              <w:rPr>
                <w:szCs w:val="22"/>
                <w:shd w:val="clear" w:color="auto" w:fill="FFFFFF"/>
              </w:rPr>
            </w:pPr>
            <w:r w:rsidRPr="008B60D5">
              <w:rPr>
                <w:szCs w:val="22"/>
                <w:shd w:val="clear" w:color="auto" w:fill="FFFFFF"/>
              </w:rPr>
              <w:t>Колоноскопия [83]</w:t>
            </w:r>
          </w:p>
        </w:tc>
        <w:tc>
          <w:tcPr>
            <w:tcW w:w="2379" w:type="dxa"/>
          </w:tcPr>
          <w:p w14:paraId="0EFC6067" w14:textId="4FADD0FE" w:rsidR="00AB3D89" w:rsidRPr="008B60D5" w:rsidRDefault="00AB3D89" w:rsidP="00AB3D89">
            <w:pPr>
              <w:spacing w:line="240" w:lineRule="auto"/>
              <w:ind w:left="3" w:right="-49"/>
              <w:jc w:val="left"/>
              <w:rPr>
                <w:szCs w:val="22"/>
              </w:rPr>
            </w:pPr>
            <w:r w:rsidRPr="008B60D5">
              <w:rPr>
                <w:szCs w:val="22"/>
                <w:shd w:val="clear" w:color="auto" w:fill="FFFFFF"/>
              </w:rPr>
              <w:t>Рак</w:t>
            </w:r>
            <w:r>
              <w:rPr>
                <w:szCs w:val="22"/>
                <w:shd w:val="clear" w:color="auto" w:fill="FFFFFF"/>
              </w:rPr>
              <w:t xml:space="preserve"> </w:t>
            </w:r>
            <w:r w:rsidRPr="008B60D5">
              <w:rPr>
                <w:szCs w:val="22"/>
                <w:shd w:val="clear" w:color="auto" w:fill="FFFFFF"/>
              </w:rPr>
              <w:t>мозга [80], кожи [81], печени [84,</w:t>
            </w:r>
            <w:r>
              <w:rPr>
                <w:szCs w:val="22"/>
                <w:shd w:val="clear" w:color="auto" w:fill="FFFFFF"/>
              </w:rPr>
              <w:t xml:space="preserve"> </w:t>
            </w:r>
            <w:r w:rsidRPr="008B60D5">
              <w:rPr>
                <w:szCs w:val="22"/>
                <w:shd w:val="clear" w:color="auto" w:fill="FFFFFF"/>
              </w:rPr>
              <w:t>89]</w:t>
            </w:r>
            <w:r>
              <w:rPr>
                <w:szCs w:val="22"/>
                <w:shd w:val="clear" w:color="auto" w:fill="FFFFFF"/>
              </w:rPr>
              <w:t xml:space="preserve">, </w:t>
            </w:r>
            <w:r w:rsidRPr="008B60D5">
              <w:rPr>
                <w:szCs w:val="22"/>
              </w:rPr>
              <w:t xml:space="preserve">полипы и колоноскопия [83], </w:t>
            </w:r>
            <w:r w:rsidRPr="008B60D5">
              <w:rPr>
                <w:szCs w:val="22"/>
                <w:lang w:val="en-US"/>
              </w:rPr>
              <w:t>COVID</w:t>
            </w:r>
            <w:r w:rsidRPr="008B60D5">
              <w:rPr>
                <w:szCs w:val="22"/>
              </w:rPr>
              <w:t>-19 [78],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</w:rPr>
              <w:t xml:space="preserve">сегментирование </w:t>
            </w:r>
            <w:r w:rsidRPr="008B60D5">
              <w:rPr>
                <w:color w:val="333333"/>
                <w:szCs w:val="22"/>
                <w:shd w:val="clear" w:color="auto" w:fill="FFFDFA"/>
              </w:rPr>
              <w:t>мозга и брюшной полости</w:t>
            </w:r>
            <w:r w:rsidRPr="008B60D5">
              <w:rPr>
                <w:szCs w:val="22"/>
              </w:rPr>
              <w:t xml:space="preserve"> [80,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</w:rPr>
              <w:t>87]</w:t>
            </w:r>
          </w:p>
        </w:tc>
      </w:tr>
      <w:tr w:rsidR="00AB3D89" w:rsidRPr="008B60D5" w14:paraId="696C207C" w14:textId="77777777" w:rsidTr="00C877AB">
        <w:tc>
          <w:tcPr>
            <w:tcW w:w="2836" w:type="dxa"/>
          </w:tcPr>
          <w:p w14:paraId="57AEC60B" w14:textId="14A6945C" w:rsidR="00AB3D89" w:rsidRPr="00F42EC2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proofErr w:type="spellStart"/>
            <w:r w:rsidRPr="008B60D5">
              <w:rPr>
                <w:szCs w:val="22"/>
                <w:lang w:val="en-US"/>
              </w:rPr>
              <w:t>FiLMed</w:t>
            </w:r>
            <w:proofErr w:type="spellEnd"/>
            <w:r w:rsidRPr="008B60D5">
              <w:rPr>
                <w:szCs w:val="22"/>
                <w:lang w:val="en-US"/>
              </w:rPr>
              <w:t xml:space="preserve"> U-Net [90]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66F08570" w14:textId="2125A463" w:rsidR="00AB3D89" w:rsidRPr="00F42EC2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3D-RADNet [91]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343C0AAE" w14:textId="6E53DF47" w:rsidR="00AB3D89" w:rsidRPr="00F42EC2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SME-Net</w:t>
            </w:r>
            <w:r w:rsidRPr="00BF00BE">
              <w:rPr>
                <w:szCs w:val="22"/>
                <w:lang w:val="en-US"/>
              </w:rPr>
              <w:t xml:space="preserve"> </w:t>
            </w:r>
            <w:r w:rsidRPr="008B60D5">
              <w:rPr>
                <w:szCs w:val="22"/>
                <w:lang w:val="en-US"/>
              </w:rPr>
              <w:t>[92]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7E728BC0" w14:textId="102E0135" w:rsidR="00AB3D89" w:rsidRPr="00F42EC2" w:rsidRDefault="00AB3D89" w:rsidP="00AB3D89">
            <w:pPr>
              <w:spacing w:line="240" w:lineRule="auto"/>
              <w:ind w:left="173"/>
              <w:jc w:val="left"/>
              <w:rPr>
                <w:color w:val="1F1F1F"/>
                <w:szCs w:val="22"/>
                <w:lang w:val="en-US"/>
              </w:rPr>
            </w:pPr>
            <w:proofErr w:type="spellStart"/>
            <w:r w:rsidRPr="008B60D5">
              <w:rPr>
                <w:color w:val="1F1F1F"/>
                <w:szCs w:val="22"/>
                <w:lang w:val="en-US"/>
              </w:rPr>
              <w:t>MDCF_Net</w:t>
            </w:r>
            <w:proofErr w:type="spellEnd"/>
            <w:r w:rsidRPr="00BF00BE">
              <w:rPr>
                <w:color w:val="1F1F1F"/>
                <w:szCs w:val="22"/>
                <w:lang w:val="en-US"/>
              </w:rPr>
              <w:t xml:space="preserve"> </w:t>
            </w:r>
            <w:r w:rsidRPr="008B60D5">
              <w:rPr>
                <w:color w:val="1F1F1F"/>
                <w:szCs w:val="22"/>
                <w:lang w:val="en-US"/>
              </w:rPr>
              <w:t>[93]</w:t>
            </w:r>
            <w:r w:rsidRPr="00F42EC2">
              <w:rPr>
                <w:color w:val="1F1F1F"/>
                <w:szCs w:val="22"/>
                <w:lang w:val="en-US"/>
              </w:rPr>
              <w:t xml:space="preserve">; </w:t>
            </w:r>
          </w:p>
          <w:p w14:paraId="0B683D17" w14:textId="0BB3AAEB" w:rsidR="00AB3D89" w:rsidRPr="00F42EC2" w:rsidRDefault="00AB3D89" w:rsidP="00AB3D89">
            <w:pPr>
              <w:spacing w:line="240" w:lineRule="auto"/>
              <w:ind w:left="173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8B60D5">
              <w:rPr>
                <w:color w:val="333333"/>
                <w:szCs w:val="22"/>
                <w:shd w:val="clear" w:color="auto" w:fill="FFFFFF"/>
                <w:lang w:val="en-US"/>
              </w:rPr>
              <w:t>Mask R-CNN</w:t>
            </w:r>
            <w:r w:rsidRPr="00BF00BE">
              <w:rPr>
                <w:color w:val="333333"/>
                <w:szCs w:val="22"/>
                <w:shd w:val="clear" w:color="auto" w:fill="FFFFFF"/>
                <w:lang w:val="en-US"/>
              </w:rPr>
              <w:t xml:space="preserve"> </w:t>
            </w:r>
            <w:r w:rsidRPr="008B60D5">
              <w:rPr>
                <w:color w:val="333333"/>
                <w:szCs w:val="22"/>
                <w:shd w:val="clear" w:color="auto" w:fill="FFFFFF"/>
                <w:lang w:val="en-US"/>
              </w:rPr>
              <w:t>[94]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 xml:space="preserve">; </w:t>
            </w:r>
          </w:p>
          <w:p w14:paraId="38FC440B" w14:textId="48C30D31" w:rsidR="00AB3D89" w:rsidRPr="00F42EC2" w:rsidRDefault="00AB3D89" w:rsidP="00AB3D89">
            <w:pPr>
              <w:spacing w:line="240" w:lineRule="auto"/>
              <w:ind w:left="173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Primal-Dual U-Net [95]</w:t>
            </w:r>
            <w:r w:rsidRPr="00F42EC2">
              <w:rPr>
                <w:szCs w:val="22"/>
                <w:lang w:val="en-US"/>
              </w:rPr>
              <w:t>;</w:t>
            </w:r>
            <w:r>
              <w:rPr>
                <w:szCs w:val="22"/>
              </w:rPr>
              <w:t xml:space="preserve"> </w:t>
            </w:r>
          </w:p>
          <w:p w14:paraId="4C7122DB" w14:textId="7DDDE983" w:rsidR="00AB3D89" w:rsidRPr="008B60D5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proofErr w:type="spellStart"/>
            <w:r w:rsidRPr="008B60D5">
              <w:rPr>
                <w:szCs w:val="22"/>
                <w:lang w:val="en-US"/>
              </w:rPr>
              <w:t>RecycleNet</w:t>
            </w:r>
            <w:proofErr w:type="spellEnd"/>
            <w:r w:rsidRPr="008B60D5">
              <w:rPr>
                <w:szCs w:val="22"/>
                <w:lang w:val="en-US"/>
              </w:rPr>
              <w:t xml:space="preserve"> [96]</w:t>
            </w:r>
          </w:p>
        </w:tc>
        <w:tc>
          <w:tcPr>
            <w:tcW w:w="2268" w:type="dxa"/>
          </w:tcPr>
          <w:p w14:paraId="2B531090" w14:textId="77777777" w:rsidR="00AB3D89" w:rsidRPr="008B60D5" w:rsidRDefault="00AB3D89" w:rsidP="00AB3D89">
            <w:pPr>
              <w:spacing w:line="240" w:lineRule="auto"/>
              <w:ind w:left="0" w:right="-108" w:hanging="2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Внедрение</w:t>
            </w:r>
            <w:r w:rsidRPr="008B60D5">
              <w:rPr>
                <w:szCs w:val="22"/>
                <w:lang w:val="en-US"/>
              </w:rPr>
              <w:t xml:space="preserve"> </w:t>
            </w:r>
            <w:r w:rsidRPr="008B60D5">
              <w:rPr>
                <w:szCs w:val="22"/>
              </w:rPr>
              <w:t>доп</w:t>
            </w:r>
            <w:r>
              <w:rPr>
                <w:szCs w:val="22"/>
              </w:rPr>
              <w:t>олнительных</w:t>
            </w:r>
            <w:r w:rsidRPr="008B60D5">
              <w:rPr>
                <w:szCs w:val="22"/>
              </w:rPr>
              <w:t xml:space="preserve"> признаков</w:t>
            </w:r>
          </w:p>
        </w:tc>
        <w:tc>
          <w:tcPr>
            <w:tcW w:w="2976" w:type="dxa"/>
          </w:tcPr>
          <w:p w14:paraId="5915B9AB" w14:textId="6E0EA656" w:rsidR="00AB3D89" w:rsidRPr="008B60D5" w:rsidRDefault="00AB3D89" w:rsidP="00AB3D89">
            <w:pPr>
              <w:spacing w:line="240" w:lineRule="auto"/>
              <w:ind w:left="0" w:right="-108"/>
              <w:jc w:val="left"/>
              <w:rPr>
                <w:color w:val="212121"/>
                <w:szCs w:val="22"/>
                <w:shd w:val="clear" w:color="auto" w:fill="FFFFFF"/>
              </w:rPr>
            </w:pPr>
            <w:r w:rsidRPr="008B60D5">
              <w:rPr>
                <w:color w:val="212121"/>
                <w:szCs w:val="22"/>
                <w:shd w:val="clear" w:color="auto" w:fill="FFFFFF"/>
              </w:rPr>
              <w:t>Восстановление КТ-снимков [38</w:t>
            </w:r>
            <w:r>
              <w:rPr>
                <w:color w:val="212121"/>
                <w:szCs w:val="22"/>
                <w:shd w:val="clear" w:color="auto" w:fill="FFFFFF"/>
              </w:rPr>
              <w:t>, 95</w:t>
            </w:r>
            <w:r w:rsidRPr="008B60D5">
              <w:rPr>
                <w:color w:val="212121"/>
                <w:szCs w:val="22"/>
                <w:shd w:val="clear" w:color="auto" w:fill="FFFFFF"/>
              </w:rPr>
              <w:t>]</w:t>
            </w:r>
            <w:r w:rsidRPr="008B60D5">
              <w:rPr>
                <w:szCs w:val="22"/>
                <w:shd w:val="clear" w:color="auto" w:fill="FFFFFF"/>
              </w:rPr>
              <w:t>,</w:t>
            </w:r>
            <w:r>
              <w:rPr>
                <w:szCs w:val="22"/>
                <w:shd w:val="clear" w:color="auto" w:fill="FFFFFF"/>
              </w:rPr>
              <w:t xml:space="preserve"> </w:t>
            </w:r>
            <w:proofErr w:type="spellStart"/>
            <w:r w:rsidRPr="008B60D5">
              <w:rPr>
                <w:szCs w:val="22"/>
                <w:lang w:val="en-US"/>
              </w:rPr>
              <w:t>KiTS</w:t>
            </w:r>
            <w:proofErr w:type="spellEnd"/>
            <w:r w:rsidRPr="008B60D5">
              <w:rPr>
                <w:szCs w:val="22"/>
              </w:rPr>
              <w:t xml:space="preserve"> 2019 [39], </w:t>
            </w:r>
            <w:r w:rsidRPr="008B60D5">
              <w:rPr>
                <w:szCs w:val="22"/>
                <w:lang w:val="en-US"/>
              </w:rPr>
              <w:t>BTCV</w:t>
            </w:r>
            <w:r w:rsidRPr="008B60D5">
              <w:rPr>
                <w:szCs w:val="22"/>
              </w:rPr>
              <w:t xml:space="preserve">, </w:t>
            </w:r>
            <w:r w:rsidRPr="008B60D5">
              <w:rPr>
                <w:szCs w:val="22"/>
                <w:lang w:val="en-US"/>
              </w:rPr>
              <w:t>AMOS</w:t>
            </w:r>
            <w:r w:rsidRPr="008B60D5">
              <w:rPr>
                <w:szCs w:val="22"/>
              </w:rPr>
              <w:t xml:space="preserve"> [40], </w:t>
            </w:r>
            <w:r w:rsidRPr="008B60D5">
              <w:rPr>
                <w:szCs w:val="22"/>
                <w:lang w:val="en-US"/>
              </w:rPr>
              <w:t>CHAOS</w:t>
            </w:r>
            <w:r w:rsidRPr="008B60D5">
              <w:rPr>
                <w:szCs w:val="22"/>
              </w:rPr>
              <w:t xml:space="preserve"> [96], 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c</w:t>
            </w:r>
            <w:proofErr w:type="spellStart"/>
            <w:r w:rsidRPr="008B60D5">
              <w:rPr>
                <w:color w:val="212121"/>
                <w:szCs w:val="22"/>
                <w:shd w:val="clear" w:color="auto" w:fill="FFFFFF"/>
              </w:rPr>
              <w:t>пинномозговые</w:t>
            </w:r>
            <w:proofErr w:type="spellEnd"/>
            <w:r w:rsidRPr="008B60D5">
              <w:rPr>
                <w:color w:val="212121"/>
                <w:szCs w:val="22"/>
                <w:shd w:val="clear" w:color="auto" w:fill="FFFFFF"/>
              </w:rPr>
              <w:t xml:space="preserve"> структуры [</w:t>
            </w:r>
            <w:r w:rsidRPr="008B60D5">
              <w:rPr>
                <w:szCs w:val="22"/>
              </w:rPr>
              <w:t>41</w:t>
            </w:r>
            <w:r w:rsidRPr="008B60D5">
              <w:rPr>
                <w:color w:val="212121"/>
                <w:szCs w:val="22"/>
                <w:shd w:val="clear" w:color="auto" w:fill="FFFFFF"/>
              </w:rPr>
              <w:t xml:space="preserve">], </w:t>
            </w:r>
            <w:proofErr w:type="spellStart"/>
            <w:r w:rsidRPr="008B60D5">
              <w:rPr>
                <w:szCs w:val="22"/>
                <w:lang w:val="en-US"/>
              </w:rPr>
              <w:t>KiTS</w:t>
            </w:r>
            <w:proofErr w:type="spellEnd"/>
            <w:r w:rsidRPr="008B60D5">
              <w:rPr>
                <w:szCs w:val="22"/>
              </w:rPr>
              <w:t xml:space="preserve">19-21 </w:t>
            </w:r>
            <w:r w:rsidRPr="008B60D5">
              <w:rPr>
                <w:color w:val="212121"/>
                <w:szCs w:val="22"/>
                <w:shd w:val="clear" w:color="auto" w:fill="FFFFFF"/>
              </w:rPr>
              <w:t xml:space="preserve">[90, 91], </w:t>
            </w:r>
            <w:r w:rsidRPr="008B60D5">
              <w:rPr>
                <w:szCs w:val="22"/>
                <w:lang w:val="en-US"/>
              </w:rPr>
              <w:t>LiTS</w:t>
            </w:r>
            <w:r w:rsidRPr="008B60D5">
              <w:rPr>
                <w:color w:val="212121"/>
                <w:szCs w:val="22"/>
                <w:shd w:val="clear" w:color="auto" w:fill="FFFFFF"/>
              </w:rPr>
              <w:t xml:space="preserve">, база данных 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TCIA</w:t>
            </w:r>
            <w:r w:rsidRPr="008B60D5">
              <w:rPr>
                <w:color w:val="212121"/>
                <w:szCs w:val="22"/>
                <w:shd w:val="clear" w:color="auto" w:fill="FFFFFF"/>
              </w:rPr>
              <w:t xml:space="preserve">, </w:t>
            </w:r>
            <w:r w:rsidRPr="008B60D5">
              <w:rPr>
                <w:color w:val="1F1F1F"/>
                <w:szCs w:val="22"/>
              </w:rPr>
              <w:t>3</w:t>
            </w:r>
            <w:r w:rsidRPr="008B60D5">
              <w:rPr>
                <w:color w:val="1F1F1F"/>
                <w:szCs w:val="22"/>
                <w:lang w:val="en-US"/>
              </w:rPr>
              <w:t>D</w:t>
            </w:r>
            <w:r w:rsidRPr="008B60D5">
              <w:rPr>
                <w:color w:val="1F1F1F"/>
                <w:szCs w:val="22"/>
              </w:rPr>
              <w:t>-</w:t>
            </w:r>
            <w:r w:rsidRPr="008B60D5">
              <w:rPr>
                <w:szCs w:val="22"/>
              </w:rPr>
              <w:t xml:space="preserve"> </w:t>
            </w:r>
            <w:proofErr w:type="spellStart"/>
            <w:r w:rsidRPr="008B60D5">
              <w:rPr>
                <w:szCs w:val="22"/>
                <w:lang w:val="en-US"/>
              </w:rPr>
              <w:t>IRCADb</w:t>
            </w:r>
            <w:proofErr w:type="spellEnd"/>
            <w:r w:rsidRPr="008B60D5">
              <w:rPr>
                <w:szCs w:val="22"/>
              </w:rPr>
              <w:t>1</w:t>
            </w:r>
            <w:r w:rsidRPr="008B60D5">
              <w:rPr>
                <w:color w:val="212121"/>
                <w:szCs w:val="22"/>
                <w:shd w:val="clear" w:color="auto" w:fill="FFFFFF"/>
              </w:rPr>
              <w:t xml:space="preserve"> [92, 93],</w:t>
            </w:r>
            <w:r w:rsidRPr="008B60D5">
              <w:rPr>
                <w:szCs w:val="22"/>
              </w:rPr>
              <w:t xml:space="preserve"> </w:t>
            </w:r>
            <w:r w:rsidRPr="008B60D5">
              <w:rPr>
                <w:szCs w:val="22"/>
                <w:lang w:val="en-US"/>
              </w:rPr>
              <w:t>Seven</w:t>
            </w:r>
            <w:r w:rsidRPr="008B60D5">
              <w:rPr>
                <w:szCs w:val="22"/>
              </w:rPr>
              <w:t xml:space="preserve"> </w:t>
            </w:r>
            <w:r w:rsidRPr="008B60D5">
              <w:rPr>
                <w:szCs w:val="22"/>
                <w:lang w:val="en-US"/>
              </w:rPr>
              <w:t>Cell</w:t>
            </w:r>
            <w:r w:rsidRPr="008B60D5">
              <w:rPr>
                <w:szCs w:val="22"/>
              </w:rPr>
              <w:t xml:space="preserve"> </w:t>
            </w:r>
            <w:r w:rsidRPr="008B60D5">
              <w:rPr>
                <w:szCs w:val="22"/>
                <w:lang w:val="en-US"/>
              </w:rPr>
              <w:t>Lines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</w:rPr>
              <w:t>[42] (</w:t>
            </w:r>
            <w:proofErr w:type="spellStart"/>
            <w:r w:rsidRPr="008B60D5">
              <w:rPr>
                <w:szCs w:val="22"/>
              </w:rPr>
              <w:t>светлопольная</w:t>
            </w:r>
            <w:proofErr w:type="spellEnd"/>
            <w:r w:rsidRPr="008B60D5">
              <w:rPr>
                <w:szCs w:val="22"/>
              </w:rPr>
              <w:t xml:space="preserve"> микроскопия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</w:rPr>
              <w:t>[94])</w:t>
            </w:r>
          </w:p>
        </w:tc>
        <w:tc>
          <w:tcPr>
            <w:tcW w:w="2363" w:type="dxa"/>
          </w:tcPr>
          <w:p w14:paraId="24AEC202" w14:textId="77777777" w:rsidR="00AB3D89" w:rsidRDefault="00AB3D89" w:rsidP="00AB3D89">
            <w:pPr>
              <w:spacing w:line="240" w:lineRule="auto"/>
              <w:ind w:left="39" w:right="-108"/>
              <w:jc w:val="left"/>
              <w:rPr>
                <w:color w:val="212121"/>
                <w:szCs w:val="22"/>
                <w:shd w:val="clear" w:color="auto" w:fill="FFFFFF"/>
              </w:rPr>
            </w:pP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D</w:t>
            </w:r>
            <w:r w:rsidRPr="008B60D5">
              <w:rPr>
                <w:color w:val="212121"/>
                <w:szCs w:val="22"/>
                <w:shd w:val="clear" w:color="auto" w:fill="FFFFFF"/>
              </w:rPr>
              <w:t>С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 xml:space="preserve">: </w:t>
            </w:r>
          </w:p>
          <w:p w14:paraId="3180B4CE" w14:textId="53C416E2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94</w:t>
            </w:r>
            <w:r>
              <w:rPr>
                <w:szCs w:val="22"/>
                <w:lang w:val="en-US"/>
              </w:rPr>
              <w:t>,</w:t>
            </w:r>
            <w:r w:rsidRPr="008B60D5">
              <w:rPr>
                <w:szCs w:val="22"/>
                <w:lang w:val="en-US"/>
              </w:rPr>
              <w:t>1 [</w:t>
            </w:r>
            <w:r w:rsidRPr="00F42EC2">
              <w:rPr>
                <w:color w:val="333333"/>
                <w:lang w:val="en-US"/>
              </w:rPr>
              <w:t>90</w:t>
            </w:r>
            <w:r w:rsidRPr="008B60D5">
              <w:rPr>
                <w:szCs w:val="22"/>
                <w:lang w:val="en-US"/>
              </w:rPr>
              <w:t>];</w:t>
            </w:r>
            <w:r>
              <w:rPr>
                <w:szCs w:val="22"/>
              </w:rPr>
              <w:t xml:space="preserve"> </w:t>
            </w:r>
          </w:p>
          <w:p w14:paraId="31A51AF4" w14:textId="131CCF7A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lang w:val="en-US"/>
              </w:rPr>
              <w:t xml:space="preserve">90,0 [91]; </w:t>
            </w:r>
          </w:p>
          <w:p w14:paraId="2607CD7F" w14:textId="5350353D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85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4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sym w:font="Symbol" w:char="F02D"/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90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2 [92];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14634639" w14:textId="3CCEB2A0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94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3 [93];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3F89BE51" w14:textId="318E57E5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8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77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sym w:font="Symbol" w:char="F02D"/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94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 [96]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 xml:space="preserve">; </w:t>
            </w:r>
          </w:p>
          <w:p w14:paraId="7DAC8A50" w14:textId="47174EA9" w:rsidR="00AB3D89" w:rsidRPr="008B60D5" w:rsidRDefault="00AB3D89" w:rsidP="00AB3D89">
            <w:pPr>
              <w:spacing w:line="240" w:lineRule="auto"/>
              <w:ind w:left="39" w:right="-108"/>
              <w:jc w:val="left"/>
              <w:rPr>
                <w:color w:val="212121"/>
                <w:szCs w:val="22"/>
                <w:shd w:val="clear" w:color="auto" w:fill="FFFFFF"/>
                <w:lang w:val="en-US"/>
              </w:rPr>
            </w:pP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 xml:space="preserve">SSIM: </w:t>
            </w:r>
            <w:r w:rsidRPr="008B60D5">
              <w:rPr>
                <w:szCs w:val="22"/>
                <w:lang w:val="en-US"/>
              </w:rPr>
              <w:t>78</w:t>
            </w:r>
            <w:r>
              <w:rPr>
                <w:szCs w:val="22"/>
                <w:lang w:val="en-US"/>
              </w:rPr>
              <w:t>,</w:t>
            </w:r>
            <w:r w:rsidRPr="008B60D5">
              <w:rPr>
                <w:szCs w:val="22"/>
                <w:lang w:val="en-US"/>
              </w:rPr>
              <w:t>7 [95]</w:t>
            </w:r>
          </w:p>
        </w:tc>
        <w:tc>
          <w:tcPr>
            <w:tcW w:w="1701" w:type="dxa"/>
          </w:tcPr>
          <w:p w14:paraId="5F432196" w14:textId="3B0A1954" w:rsidR="00AB3D89" w:rsidRPr="00F42EC2" w:rsidRDefault="00AB3D89" w:rsidP="00AB3D89">
            <w:pPr>
              <w:spacing w:line="240" w:lineRule="auto"/>
              <w:ind w:left="33" w:right="-108"/>
              <w:jc w:val="left"/>
              <w:rPr>
                <w:szCs w:val="22"/>
                <w:shd w:val="clear" w:color="auto" w:fill="FFFFFF"/>
              </w:rPr>
            </w:pPr>
            <w:r w:rsidRPr="008B60D5">
              <w:rPr>
                <w:szCs w:val="22"/>
                <w:lang w:val="en-US"/>
              </w:rPr>
              <w:t>Jpeg</w:t>
            </w:r>
            <w:r w:rsidRPr="008B60D5">
              <w:rPr>
                <w:szCs w:val="22"/>
                <w:shd w:val="clear" w:color="auto" w:fill="FFFFFF"/>
                <w:lang w:val="en-US"/>
              </w:rPr>
              <w:t xml:space="preserve"> [</w:t>
            </w:r>
            <w:r w:rsidRPr="008B60D5">
              <w:rPr>
                <w:szCs w:val="22"/>
                <w:shd w:val="clear" w:color="auto" w:fill="FFFFFF"/>
              </w:rPr>
              <w:t>9</w:t>
            </w:r>
            <w:r w:rsidRPr="008B60D5">
              <w:rPr>
                <w:szCs w:val="22"/>
                <w:shd w:val="clear" w:color="auto" w:fill="FFFFFF"/>
                <w:lang w:val="en-US"/>
              </w:rPr>
              <w:t>0, 95]</w:t>
            </w:r>
            <w:r>
              <w:rPr>
                <w:szCs w:val="22"/>
                <w:shd w:val="clear" w:color="auto" w:fill="FFFFFF"/>
              </w:rPr>
              <w:t xml:space="preserve">; </w:t>
            </w:r>
          </w:p>
          <w:p w14:paraId="2D6C6184" w14:textId="77777777" w:rsidR="00AB3D89" w:rsidRPr="008B60D5" w:rsidRDefault="00AB3D89" w:rsidP="00AB3D89">
            <w:pPr>
              <w:spacing w:line="240" w:lineRule="auto"/>
              <w:ind w:left="33" w:right="-108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DICOM</w:t>
            </w:r>
            <w:r w:rsidRPr="008B60D5">
              <w:rPr>
                <w:szCs w:val="22"/>
              </w:rPr>
              <w:t xml:space="preserve"> </w:t>
            </w:r>
            <w:r w:rsidRPr="008B60D5">
              <w:rPr>
                <w:szCs w:val="22"/>
                <w:lang w:val="en-US"/>
              </w:rPr>
              <w:t>[</w:t>
            </w:r>
            <w:r w:rsidRPr="008B60D5">
              <w:rPr>
                <w:szCs w:val="22"/>
              </w:rPr>
              <w:t>9</w:t>
            </w:r>
            <w:r w:rsidRPr="008B60D5">
              <w:rPr>
                <w:szCs w:val="22"/>
                <w:lang w:val="en-US"/>
              </w:rPr>
              <w:t>1]</w:t>
            </w:r>
          </w:p>
        </w:tc>
        <w:tc>
          <w:tcPr>
            <w:tcW w:w="1478" w:type="dxa"/>
          </w:tcPr>
          <w:p w14:paraId="31E5DF9E" w14:textId="764B28E6" w:rsidR="00AB3D89" w:rsidRPr="00F42EC2" w:rsidRDefault="00AB3D89" w:rsidP="00AB3D89">
            <w:pPr>
              <w:spacing w:line="240" w:lineRule="auto"/>
              <w:ind w:left="0" w:right="-108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 xml:space="preserve">КТ </w:t>
            </w:r>
            <w:r w:rsidRPr="008B60D5">
              <w:rPr>
                <w:szCs w:val="22"/>
                <w:lang w:val="en-US"/>
              </w:rPr>
              <w:t>[90</w:t>
            </w:r>
            <w:r>
              <w:rPr>
                <w:szCs w:val="22"/>
              </w:rPr>
              <w:t>–</w:t>
            </w:r>
            <w:r w:rsidRPr="008B60D5">
              <w:rPr>
                <w:szCs w:val="22"/>
                <w:lang w:val="en-US"/>
              </w:rPr>
              <w:t>93, 95,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  <w:lang w:val="en-US"/>
              </w:rPr>
              <w:t>96]</w:t>
            </w:r>
            <w:r>
              <w:rPr>
                <w:szCs w:val="22"/>
              </w:rPr>
              <w:t xml:space="preserve">; </w:t>
            </w:r>
          </w:p>
          <w:p w14:paraId="5AC081FE" w14:textId="77777777" w:rsidR="00AB3D89" w:rsidRPr="008B60D5" w:rsidRDefault="00AB3D89" w:rsidP="00AB3D89">
            <w:pPr>
              <w:spacing w:line="240" w:lineRule="auto"/>
              <w:ind w:left="0" w:right="-108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</w:rPr>
              <w:t xml:space="preserve">МРТ </w:t>
            </w:r>
            <w:r w:rsidRPr="008B60D5">
              <w:rPr>
                <w:szCs w:val="22"/>
                <w:lang w:val="en-US"/>
              </w:rPr>
              <w:t>[96]</w:t>
            </w:r>
          </w:p>
        </w:tc>
        <w:tc>
          <w:tcPr>
            <w:tcW w:w="2379" w:type="dxa"/>
          </w:tcPr>
          <w:p w14:paraId="2647E60F" w14:textId="6F958E58" w:rsidR="00AB3D89" w:rsidRPr="008B60D5" w:rsidRDefault="00AB3D89" w:rsidP="00AB3D89">
            <w:pPr>
              <w:spacing w:line="240" w:lineRule="auto"/>
              <w:ind w:left="3" w:right="-49"/>
              <w:jc w:val="left"/>
              <w:rPr>
                <w:color w:val="212121"/>
                <w:szCs w:val="22"/>
                <w:shd w:val="clear" w:color="auto" w:fill="FFFFFF"/>
              </w:rPr>
            </w:pPr>
            <w:r w:rsidRPr="008B60D5">
              <w:rPr>
                <w:color w:val="212121"/>
                <w:szCs w:val="22"/>
                <w:shd w:val="clear" w:color="auto" w:fill="FFFFFF"/>
              </w:rPr>
              <w:t>Рак спинного мозга, почек [90, 91], печени [92, 93]</w:t>
            </w:r>
            <w:r>
              <w:rPr>
                <w:color w:val="212121"/>
                <w:szCs w:val="22"/>
                <w:shd w:val="clear" w:color="auto" w:fill="FFFFFF"/>
              </w:rPr>
              <w:t xml:space="preserve">; </w:t>
            </w:r>
          </w:p>
          <w:p w14:paraId="2F519FCC" w14:textId="77777777" w:rsidR="00AB3D89" w:rsidRPr="008B60D5" w:rsidRDefault="00AB3D89" w:rsidP="00AB3D89">
            <w:pPr>
              <w:spacing w:line="240" w:lineRule="auto"/>
              <w:ind w:left="3" w:right="-49"/>
              <w:jc w:val="left"/>
              <w:rPr>
                <w:szCs w:val="22"/>
                <w:lang w:val="en-US"/>
              </w:rPr>
            </w:pPr>
            <w:r>
              <w:rPr>
                <w:szCs w:val="22"/>
              </w:rPr>
              <w:t>с</w:t>
            </w:r>
            <w:r w:rsidRPr="008B60D5">
              <w:rPr>
                <w:szCs w:val="22"/>
              </w:rPr>
              <w:t>егментирование</w:t>
            </w:r>
            <w:r w:rsidRPr="008B60D5">
              <w:rPr>
                <w:szCs w:val="22"/>
                <w:lang w:val="en-US"/>
              </w:rPr>
              <w:t xml:space="preserve"> </w:t>
            </w:r>
            <w:r w:rsidRPr="008B60D5">
              <w:rPr>
                <w:szCs w:val="22"/>
              </w:rPr>
              <w:t xml:space="preserve">почек, брюшной полости </w:t>
            </w:r>
            <w:r w:rsidRPr="008B60D5">
              <w:rPr>
                <w:szCs w:val="22"/>
                <w:lang w:val="en-US"/>
              </w:rPr>
              <w:t>[96]</w:t>
            </w:r>
          </w:p>
        </w:tc>
      </w:tr>
      <w:tr w:rsidR="00AB3D89" w:rsidRPr="008B60D5" w14:paraId="491A9D1D" w14:textId="77777777" w:rsidTr="00C877AB">
        <w:tc>
          <w:tcPr>
            <w:tcW w:w="2836" w:type="dxa"/>
          </w:tcPr>
          <w:p w14:paraId="74272AE8" w14:textId="0E891DA3" w:rsidR="00AB3D89" w:rsidRPr="00F42EC2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de-DE"/>
              </w:rPr>
              <w:t xml:space="preserve">3D </w:t>
            </w:r>
            <w:proofErr w:type="spellStart"/>
            <w:r w:rsidRPr="008B60D5">
              <w:rPr>
                <w:szCs w:val="22"/>
                <w:lang w:val="de-DE"/>
              </w:rPr>
              <w:t>Dense</w:t>
            </w:r>
            <w:proofErr w:type="spellEnd"/>
            <w:r w:rsidRPr="008B60D5">
              <w:rPr>
                <w:szCs w:val="22"/>
                <w:lang w:val="de-DE"/>
              </w:rPr>
              <w:t xml:space="preserve"> U-NET [105]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1DA5FBC5" w14:textId="09D6EEE8" w:rsidR="00AB3D89" w:rsidRPr="00F42EC2" w:rsidRDefault="00AB3D89" w:rsidP="00AB3D89">
            <w:pPr>
              <w:spacing w:line="240" w:lineRule="auto"/>
              <w:ind w:left="173"/>
              <w:jc w:val="left"/>
              <w:rPr>
                <w:szCs w:val="22"/>
              </w:rPr>
            </w:pPr>
            <w:r w:rsidRPr="008B60D5">
              <w:rPr>
                <w:szCs w:val="22"/>
                <w:lang w:val="de-DE"/>
              </w:rPr>
              <w:t>U-Net [99, 103]</w:t>
            </w:r>
            <w:r w:rsidRPr="00F42EC2">
              <w:rPr>
                <w:szCs w:val="22"/>
                <w:lang w:val="en-US"/>
              </w:rPr>
              <w:t>;</w:t>
            </w:r>
            <w:r>
              <w:rPr>
                <w:szCs w:val="22"/>
              </w:rPr>
              <w:t xml:space="preserve"> </w:t>
            </w:r>
          </w:p>
          <w:p w14:paraId="592809DE" w14:textId="1597F255" w:rsidR="00AB3D89" w:rsidRPr="008B60D5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3D U-Net</w:t>
            </w:r>
            <w:r>
              <w:rPr>
                <w:szCs w:val="22"/>
              </w:rPr>
              <w:t xml:space="preserve"> </w:t>
            </w:r>
            <w:r w:rsidRPr="008B60D5">
              <w:rPr>
                <w:szCs w:val="22"/>
                <w:lang w:val="en-US"/>
              </w:rPr>
              <w:t>[102]</w:t>
            </w:r>
          </w:p>
        </w:tc>
        <w:tc>
          <w:tcPr>
            <w:tcW w:w="2268" w:type="dxa"/>
          </w:tcPr>
          <w:p w14:paraId="700F6F06" w14:textId="77777777" w:rsidR="00AB3D89" w:rsidRPr="008B60D5" w:rsidRDefault="00AB3D89" w:rsidP="00AB3D89">
            <w:pPr>
              <w:spacing w:line="240" w:lineRule="auto"/>
              <w:ind w:left="0" w:hanging="2"/>
              <w:jc w:val="left"/>
              <w:rPr>
                <w:szCs w:val="22"/>
              </w:rPr>
            </w:pPr>
            <w:r w:rsidRPr="008B60D5">
              <w:rPr>
                <w:szCs w:val="22"/>
                <w:lang w:val="en-US"/>
              </w:rPr>
              <w:t>Transfer</w:t>
            </w:r>
            <w:r w:rsidRPr="008B60D5">
              <w:rPr>
                <w:szCs w:val="22"/>
              </w:rPr>
              <w:t xml:space="preserve"> </w:t>
            </w:r>
            <w:r w:rsidRPr="008B60D5">
              <w:rPr>
                <w:szCs w:val="22"/>
                <w:lang w:val="en-US"/>
              </w:rPr>
              <w:t>learning</w:t>
            </w:r>
          </w:p>
        </w:tc>
        <w:tc>
          <w:tcPr>
            <w:tcW w:w="2976" w:type="dxa"/>
          </w:tcPr>
          <w:p w14:paraId="64231444" w14:textId="399FE178" w:rsidR="00AB3D89" w:rsidRPr="00F42EC2" w:rsidRDefault="00AB3D89" w:rsidP="00AB3D89">
            <w:pPr>
              <w:spacing w:line="240" w:lineRule="auto"/>
              <w:ind w:left="0" w:right="-171"/>
              <w:jc w:val="left"/>
              <w:rPr>
                <w:color w:val="212121"/>
                <w:szCs w:val="22"/>
                <w:shd w:val="clear" w:color="auto" w:fill="FFFFFF"/>
                <w:lang w:val="en-US"/>
              </w:rPr>
            </w:pPr>
            <w:r w:rsidRPr="008B60D5">
              <w:rPr>
                <w:color w:val="333333"/>
                <w:szCs w:val="22"/>
                <w:shd w:val="clear" w:color="auto" w:fill="FFFFFF"/>
                <w:lang w:val="en-US"/>
              </w:rPr>
              <w:t>LiTS [99, 102]</w:t>
            </w:r>
            <w:r w:rsidRPr="00BF00BE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 xml:space="preserve"> </w:t>
            </w:r>
            <w:r w:rsidRPr="008B60D5">
              <w:rPr>
                <w:color w:val="333333"/>
                <w:szCs w:val="22"/>
                <w:shd w:val="clear" w:color="auto" w:fill="FFFFFF"/>
                <w:lang w:val="en-US"/>
              </w:rPr>
              <w:t xml:space="preserve">MARSS [43], </w:t>
            </w:r>
            <w:r w:rsidRPr="008B60D5">
              <w:rPr>
                <w:szCs w:val="22"/>
                <w:lang w:val="en-US"/>
              </w:rPr>
              <w:t xml:space="preserve">StructSeg201 TASC, Visceral dataset [44], </w:t>
            </w:r>
            <w:proofErr w:type="spellStart"/>
            <w:r w:rsidRPr="008B60D5">
              <w:rPr>
                <w:szCs w:val="22"/>
                <w:lang w:val="en-US"/>
              </w:rPr>
              <w:t>COPDGene</w:t>
            </w:r>
            <w:proofErr w:type="spellEnd"/>
            <w:r w:rsidRPr="008B60D5">
              <w:rPr>
                <w:szCs w:val="22"/>
                <w:lang w:val="en-US"/>
              </w:rPr>
              <w:t xml:space="preserve"> [45], PROMISE12 [46</w:t>
            </w:r>
            <w:r w:rsidRPr="00BF00BE">
              <w:rPr>
                <w:szCs w:val="22"/>
                <w:lang w:val="en-US"/>
              </w:rPr>
              <w:t>, 102</w:t>
            </w:r>
            <w:r w:rsidRPr="008B60D5">
              <w:rPr>
                <w:szCs w:val="22"/>
                <w:lang w:val="en-US"/>
              </w:rPr>
              <w:t>]</w:t>
            </w:r>
            <w:r w:rsidRPr="00BF00BE">
              <w:rPr>
                <w:szCs w:val="22"/>
                <w:lang w:val="en-US"/>
              </w:rPr>
              <w:t>,</w:t>
            </w:r>
            <w:r w:rsidRPr="00F42EC2">
              <w:rPr>
                <w:szCs w:val="22"/>
                <w:lang w:val="en-US"/>
              </w:rPr>
              <w:t xml:space="preserve"> </w:t>
            </w:r>
            <w:r w:rsidRPr="00F42EC2">
              <w:rPr>
                <w:szCs w:val="22"/>
                <w:lang w:val="en-US"/>
              </w:rPr>
              <w:t xml:space="preserve">CAMUS, CHAOS, </w:t>
            </w:r>
            <w:proofErr w:type="spellStart"/>
            <w:r w:rsidRPr="00F42EC2">
              <w:rPr>
                <w:szCs w:val="22"/>
                <w:lang w:val="en-US"/>
              </w:rPr>
              <w:t>BraTS</w:t>
            </w:r>
            <w:proofErr w:type="spellEnd"/>
            <w:r w:rsidRPr="00F42EC2">
              <w:rPr>
                <w:szCs w:val="22"/>
                <w:lang w:val="en-US"/>
              </w:rPr>
              <w:t xml:space="preserve"> [103]</w:t>
            </w:r>
          </w:p>
        </w:tc>
        <w:tc>
          <w:tcPr>
            <w:tcW w:w="2363" w:type="dxa"/>
          </w:tcPr>
          <w:p w14:paraId="6B17EB16" w14:textId="77777777" w:rsidR="00AB3D89" w:rsidRDefault="00AB3D89" w:rsidP="00AB3D89">
            <w:pPr>
              <w:tabs>
                <w:tab w:val="left" w:pos="1576"/>
              </w:tabs>
              <w:spacing w:line="240" w:lineRule="auto"/>
              <w:ind w:left="39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D</w:t>
            </w:r>
            <w:r w:rsidRPr="008B60D5">
              <w:rPr>
                <w:color w:val="212121"/>
                <w:szCs w:val="22"/>
                <w:shd w:val="clear" w:color="auto" w:fill="FFFFFF"/>
              </w:rPr>
              <w:t>С</w:t>
            </w:r>
            <w:r w:rsidRPr="008B60D5">
              <w:rPr>
                <w:color w:val="000000"/>
                <w:szCs w:val="22"/>
                <w:shd w:val="clear" w:color="auto" w:fill="FFFFFF"/>
              </w:rPr>
              <w:t xml:space="preserve">: </w:t>
            </w:r>
          </w:p>
          <w:p w14:paraId="30CD6193" w14:textId="510294EB" w:rsidR="00AB3D89" w:rsidRPr="00C877AB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lang w:val="en-US"/>
              </w:rPr>
            </w:pPr>
            <w:r w:rsidRPr="00C877AB">
              <w:rPr>
                <w:color w:val="333333"/>
                <w:lang w:val="en-US"/>
              </w:rPr>
              <w:t>60</w:t>
            </w:r>
            <w:r w:rsidRPr="00C877AB">
              <w:rPr>
                <w:color w:val="333333"/>
                <w:lang w:val="en-US"/>
              </w:rPr>
              <w:t>,</w:t>
            </w:r>
            <w:r w:rsidRPr="00C877AB">
              <w:rPr>
                <w:color w:val="333333"/>
                <w:lang w:val="en-US"/>
              </w:rPr>
              <w:t>1 [99];</w:t>
            </w:r>
            <w:r w:rsidRPr="00C877AB">
              <w:rPr>
                <w:color w:val="333333"/>
                <w:lang w:val="en-US"/>
              </w:rPr>
              <w:t xml:space="preserve"> </w:t>
            </w:r>
          </w:p>
          <w:p w14:paraId="52251B52" w14:textId="59147705" w:rsidR="00AB3D89" w:rsidRPr="00C877AB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lang w:val="en-US"/>
              </w:rPr>
            </w:pPr>
            <w:r w:rsidRPr="00C877AB">
              <w:rPr>
                <w:color w:val="333333"/>
                <w:lang w:val="en-US"/>
              </w:rPr>
              <w:t>81</w:t>
            </w:r>
            <w:r w:rsidRPr="00C877AB">
              <w:rPr>
                <w:color w:val="333333"/>
                <w:lang w:val="en-US"/>
              </w:rPr>
              <w:t>,</w:t>
            </w:r>
            <w:r w:rsidRPr="00C877AB">
              <w:rPr>
                <w:color w:val="333333"/>
                <w:lang w:val="en-US"/>
              </w:rPr>
              <w:t>3</w:t>
            </w:r>
            <w:r w:rsidRPr="00C877AB">
              <w:rPr>
                <w:color w:val="333333"/>
                <w:lang w:val="en-US"/>
              </w:rPr>
              <w:sym w:font="Symbol" w:char="F02D"/>
            </w:r>
            <w:r w:rsidRPr="00C877AB">
              <w:rPr>
                <w:color w:val="333333"/>
                <w:lang w:val="en-US"/>
              </w:rPr>
              <w:t>95</w:t>
            </w:r>
            <w:r w:rsidRPr="00C877AB">
              <w:rPr>
                <w:color w:val="333333"/>
                <w:lang w:val="en-US"/>
              </w:rPr>
              <w:t>,</w:t>
            </w:r>
            <w:r w:rsidRPr="00C877AB">
              <w:rPr>
                <w:color w:val="333333"/>
                <w:lang w:val="en-US"/>
              </w:rPr>
              <w:t>0 [102];</w:t>
            </w:r>
            <w:r w:rsidRPr="00C877AB">
              <w:rPr>
                <w:color w:val="333333"/>
                <w:lang w:val="en-US"/>
              </w:rPr>
              <w:t xml:space="preserve"> </w:t>
            </w:r>
          </w:p>
          <w:p w14:paraId="7495E73C" w14:textId="0126F0FC" w:rsidR="00AB3D89" w:rsidRPr="00C877AB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lang w:val="en-US"/>
              </w:rPr>
            </w:pPr>
            <w:r w:rsidRPr="00C877AB">
              <w:rPr>
                <w:color w:val="333333"/>
                <w:lang w:val="en-US"/>
              </w:rPr>
              <w:t>81</w:t>
            </w:r>
            <w:r w:rsidRPr="00C877AB">
              <w:rPr>
                <w:color w:val="333333"/>
                <w:lang w:val="en-US"/>
              </w:rPr>
              <w:t>,</w:t>
            </w:r>
            <w:r w:rsidRPr="00C877AB">
              <w:rPr>
                <w:color w:val="333333"/>
                <w:lang w:val="en-US"/>
              </w:rPr>
              <w:t>7</w:t>
            </w:r>
            <w:r w:rsidRPr="00C877AB">
              <w:rPr>
                <w:color w:val="333333"/>
                <w:lang w:val="en-US"/>
              </w:rPr>
              <w:sym w:font="Symbol" w:char="F02D"/>
            </w:r>
            <w:r w:rsidRPr="00C877AB">
              <w:rPr>
                <w:color w:val="333333"/>
                <w:lang w:val="en-US"/>
              </w:rPr>
              <w:t>91</w:t>
            </w:r>
            <w:r w:rsidRPr="00C877AB">
              <w:rPr>
                <w:color w:val="333333"/>
                <w:lang w:val="en-US"/>
              </w:rPr>
              <w:t>,</w:t>
            </w:r>
            <w:r w:rsidRPr="00C877AB">
              <w:rPr>
                <w:color w:val="333333"/>
                <w:lang w:val="en-US"/>
              </w:rPr>
              <w:t>6 [103];</w:t>
            </w:r>
            <w:r w:rsidRPr="00C877AB">
              <w:rPr>
                <w:color w:val="333333"/>
                <w:lang w:val="en-US"/>
              </w:rPr>
              <w:t xml:space="preserve"> </w:t>
            </w:r>
          </w:p>
          <w:p w14:paraId="45010B0E" w14:textId="203F4214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212121"/>
                <w:szCs w:val="22"/>
                <w:shd w:val="clear" w:color="auto" w:fill="FFFFFF"/>
              </w:rPr>
            </w:pPr>
            <w:r w:rsidRPr="00C877AB">
              <w:rPr>
                <w:color w:val="333333"/>
                <w:lang w:val="en-US"/>
              </w:rPr>
              <w:t>73</w:t>
            </w:r>
            <w:r w:rsidRPr="00C877AB">
              <w:rPr>
                <w:color w:val="333333"/>
                <w:lang w:val="en-US"/>
              </w:rPr>
              <w:t>,</w:t>
            </w:r>
            <w:r w:rsidRPr="00C877AB">
              <w:rPr>
                <w:color w:val="333333"/>
                <w:lang w:val="en-US"/>
              </w:rPr>
              <w:t>6</w:t>
            </w:r>
            <w:r w:rsidRPr="00C877AB">
              <w:rPr>
                <w:color w:val="333333"/>
                <w:lang w:val="en-US"/>
              </w:rPr>
              <w:sym w:font="Symbol" w:char="F02D"/>
            </w:r>
            <w:r w:rsidRPr="00C877AB">
              <w:rPr>
                <w:color w:val="333333"/>
                <w:lang w:val="en-US"/>
              </w:rPr>
              <w:t>97</w:t>
            </w:r>
            <w:r w:rsidRPr="00C877AB">
              <w:rPr>
                <w:color w:val="333333"/>
                <w:lang w:val="en-US"/>
              </w:rPr>
              <w:t>,</w:t>
            </w:r>
            <w:r w:rsidRPr="00C877AB">
              <w:rPr>
                <w:color w:val="333333"/>
                <w:lang w:val="en-US"/>
              </w:rPr>
              <w:t>07 [105]</w:t>
            </w:r>
          </w:p>
        </w:tc>
        <w:tc>
          <w:tcPr>
            <w:tcW w:w="1701" w:type="dxa"/>
          </w:tcPr>
          <w:p w14:paraId="5411E1AA" w14:textId="77777777" w:rsidR="00AB3D89" w:rsidRPr="008B60D5" w:rsidRDefault="00AB3D89" w:rsidP="00AB3D89">
            <w:pPr>
              <w:tabs>
                <w:tab w:val="left" w:pos="1576"/>
              </w:tabs>
              <w:spacing w:line="240" w:lineRule="auto"/>
              <w:ind w:left="-125" w:right="-61"/>
              <w:jc w:val="center"/>
              <w:rPr>
                <w:color w:val="212121"/>
                <w:szCs w:val="22"/>
                <w:shd w:val="clear" w:color="auto" w:fill="FFFFFF"/>
                <w:lang w:val="en-US"/>
              </w:rPr>
            </w:pPr>
            <w:r w:rsidRPr="00574DF1">
              <w:rPr>
                <w:color w:val="212121"/>
                <w:szCs w:val="22"/>
                <w:shd w:val="clear" w:color="auto" w:fill="FFFFFF"/>
                <w:lang w:val="en-US"/>
              </w:rPr>
              <w:sym w:font="Symbol" w:char="F02D"/>
            </w:r>
          </w:p>
        </w:tc>
        <w:tc>
          <w:tcPr>
            <w:tcW w:w="1478" w:type="dxa"/>
          </w:tcPr>
          <w:p w14:paraId="4D0B1ED5" w14:textId="4E7FC8BE" w:rsidR="00AB3D89" w:rsidRPr="008B60D5" w:rsidRDefault="00AB3D89" w:rsidP="00AB3D89">
            <w:pPr>
              <w:tabs>
                <w:tab w:val="left" w:pos="1576"/>
              </w:tabs>
              <w:spacing w:line="240" w:lineRule="auto"/>
              <w:ind w:left="0" w:right="-61"/>
              <w:jc w:val="left"/>
              <w:rPr>
                <w:color w:val="212121"/>
                <w:szCs w:val="22"/>
                <w:shd w:val="clear" w:color="auto" w:fill="FFFFFF"/>
              </w:rPr>
            </w:pPr>
            <w:r w:rsidRPr="008B60D5">
              <w:rPr>
                <w:color w:val="212121"/>
                <w:szCs w:val="22"/>
                <w:shd w:val="clear" w:color="auto" w:fill="FFFFFF"/>
              </w:rPr>
              <w:t>КТ [99, 102, 103]</w:t>
            </w:r>
            <w:r>
              <w:rPr>
                <w:color w:val="212121"/>
                <w:szCs w:val="22"/>
                <w:shd w:val="clear" w:color="auto" w:fill="FFFFFF"/>
              </w:rPr>
              <w:t xml:space="preserve">; </w:t>
            </w:r>
          </w:p>
          <w:p w14:paraId="511EA8D1" w14:textId="37391AFE" w:rsidR="00AB3D89" w:rsidRDefault="00AB3D89" w:rsidP="00AB3D89">
            <w:pPr>
              <w:tabs>
                <w:tab w:val="left" w:pos="1576"/>
              </w:tabs>
              <w:spacing w:line="240" w:lineRule="auto"/>
              <w:ind w:left="0" w:right="-61"/>
              <w:jc w:val="left"/>
              <w:rPr>
                <w:color w:val="212121"/>
                <w:szCs w:val="22"/>
                <w:shd w:val="clear" w:color="auto" w:fill="FFFFFF"/>
              </w:rPr>
            </w:pPr>
            <w:r w:rsidRPr="008B60D5">
              <w:rPr>
                <w:color w:val="212121"/>
                <w:szCs w:val="22"/>
                <w:shd w:val="clear" w:color="auto" w:fill="FFFFFF"/>
              </w:rPr>
              <w:t>МРТ [103]</w:t>
            </w:r>
            <w:r>
              <w:rPr>
                <w:color w:val="212121"/>
                <w:szCs w:val="22"/>
                <w:shd w:val="clear" w:color="auto" w:fill="FFFFFF"/>
              </w:rPr>
              <w:t xml:space="preserve">; </w:t>
            </w:r>
          </w:p>
          <w:p w14:paraId="3EAAB6AF" w14:textId="4B993F4F" w:rsidR="00AB3D89" w:rsidRPr="008B60D5" w:rsidRDefault="00AB3D89" w:rsidP="00AB3D89">
            <w:pPr>
              <w:tabs>
                <w:tab w:val="left" w:pos="1576"/>
              </w:tabs>
              <w:spacing w:line="240" w:lineRule="auto"/>
              <w:ind w:left="0" w:right="-61"/>
              <w:jc w:val="left"/>
              <w:rPr>
                <w:color w:val="212121"/>
                <w:szCs w:val="22"/>
                <w:shd w:val="clear" w:color="auto" w:fill="FFFFFF"/>
              </w:rPr>
            </w:pPr>
            <w:r w:rsidRPr="008B60D5">
              <w:rPr>
                <w:color w:val="212121"/>
                <w:szCs w:val="22"/>
                <w:shd w:val="clear" w:color="auto" w:fill="FFFFFF"/>
              </w:rPr>
              <w:t>ЭКГ</w:t>
            </w:r>
            <w:r>
              <w:rPr>
                <w:color w:val="212121"/>
                <w:szCs w:val="22"/>
                <w:shd w:val="clear" w:color="auto" w:fill="FFFFFF"/>
              </w:rPr>
              <w:t>*</w:t>
            </w:r>
            <w:r w:rsidRPr="008B60D5">
              <w:rPr>
                <w:color w:val="212121"/>
                <w:szCs w:val="22"/>
                <w:shd w:val="clear" w:color="auto" w:fill="FFFFFF"/>
              </w:rPr>
              <w:t xml:space="preserve"> [103]</w:t>
            </w:r>
          </w:p>
        </w:tc>
        <w:tc>
          <w:tcPr>
            <w:tcW w:w="2379" w:type="dxa"/>
          </w:tcPr>
          <w:p w14:paraId="362F213B" w14:textId="77777777" w:rsidR="00AB3D89" w:rsidRPr="008B60D5" w:rsidRDefault="00AB3D89" w:rsidP="00AB3D89">
            <w:pPr>
              <w:tabs>
                <w:tab w:val="left" w:pos="1576"/>
              </w:tabs>
              <w:spacing w:line="240" w:lineRule="auto"/>
              <w:ind w:left="3" w:right="-143"/>
              <w:jc w:val="left"/>
              <w:rPr>
                <w:color w:val="212121"/>
                <w:szCs w:val="22"/>
                <w:shd w:val="clear" w:color="auto" w:fill="FFFFFF"/>
              </w:rPr>
            </w:pPr>
            <w:r w:rsidRPr="008B60D5">
              <w:rPr>
                <w:color w:val="333333"/>
                <w:szCs w:val="22"/>
                <w:shd w:val="clear" w:color="auto" w:fill="FFFFFF"/>
              </w:rPr>
              <w:t>Рак печени [99, 102], желчного пузыря, поджелудочной железы, печени, желудка [102, 105], мозга</w:t>
            </w:r>
            <w:r>
              <w:rPr>
                <w:color w:val="333333"/>
                <w:szCs w:val="22"/>
                <w:shd w:val="clear" w:color="auto" w:fill="FFFFFF"/>
              </w:rPr>
              <w:t xml:space="preserve"> </w:t>
            </w:r>
            <w:r w:rsidRPr="008B60D5">
              <w:rPr>
                <w:color w:val="333333"/>
                <w:szCs w:val="22"/>
                <w:shd w:val="clear" w:color="auto" w:fill="FFFFFF"/>
              </w:rPr>
              <w:t>[103]</w:t>
            </w:r>
          </w:p>
        </w:tc>
      </w:tr>
      <w:tr w:rsidR="00AB3D89" w:rsidRPr="008B60D5" w14:paraId="382F41BC" w14:textId="77777777" w:rsidTr="00C877AB">
        <w:tc>
          <w:tcPr>
            <w:tcW w:w="2836" w:type="dxa"/>
          </w:tcPr>
          <w:p w14:paraId="1D0A42B8" w14:textId="4BF98CC2" w:rsidR="00AB3D89" w:rsidRPr="00F42EC2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A&amp;D net [106]</w:t>
            </w:r>
            <w:r w:rsidRPr="00F42EC2">
              <w:rPr>
                <w:szCs w:val="22"/>
                <w:lang w:val="en-US"/>
              </w:rPr>
              <w:t xml:space="preserve">; </w:t>
            </w:r>
          </w:p>
          <w:p w14:paraId="2DAE56E0" w14:textId="12A7F2E3" w:rsidR="00AB3D89" w:rsidRPr="00F42EC2" w:rsidRDefault="00AB3D89" w:rsidP="00AB3D89">
            <w:pPr>
              <w:spacing w:line="240" w:lineRule="auto"/>
              <w:ind w:left="173"/>
              <w:jc w:val="left"/>
              <w:rPr>
                <w:color w:val="000000"/>
                <w:szCs w:val="22"/>
                <w:shd w:val="clear" w:color="auto" w:fill="FFFFFF"/>
              </w:rPr>
            </w:pPr>
            <w:proofErr w:type="spellStart"/>
            <w:r w:rsidRPr="008B60D5">
              <w:rPr>
                <w:color w:val="000000"/>
                <w:szCs w:val="22"/>
                <w:shd w:val="clear" w:color="auto" w:fill="FFFFFF"/>
                <w:lang w:val="en-US"/>
              </w:rPr>
              <w:t>RPANet</w:t>
            </w:r>
            <w:proofErr w:type="spellEnd"/>
            <w:r w:rsidRPr="00BF00BE">
              <w:rPr>
                <w:color w:val="000000"/>
                <w:szCs w:val="22"/>
                <w:shd w:val="clear" w:color="auto" w:fill="FFFFFF"/>
                <w:lang w:val="en-US"/>
              </w:rPr>
              <w:t xml:space="preserve"> </w:t>
            </w:r>
            <w:r w:rsidRPr="008B60D5">
              <w:rPr>
                <w:color w:val="000000"/>
                <w:szCs w:val="22"/>
                <w:shd w:val="clear" w:color="auto" w:fill="FFFFFF"/>
                <w:lang w:val="en-US"/>
              </w:rPr>
              <w:t>[107]</w:t>
            </w:r>
            <w:r w:rsidRPr="00F42EC2">
              <w:rPr>
                <w:color w:val="000000"/>
                <w:szCs w:val="22"/>
                <w:shd w:val="clear" w:color="auto" w:fill="FFFFFF"/>
                <w:lang w:val="en-US"/>
              </w:rPr>
              <w:t>;</w:t>
            </w:r>
            <w:r>
              <w:rPr>
                <w:color w:val="000000"/>
                <w:szCs w:val="22"/>
                <w:shd w:val="clear" w:color="auto" w:fill="FFFFFF"/>
              </w:rPr>
              <w:t xml:space="preserve"> </w:t>
            </w:r>
          </w:p>
          <w:p w14:paraId="14479489" w14:textId="77777777" w:rsidR="00AB3D89" w:rsidRPr="008B60D5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r w:rsidRPr="008B60D5">
              <w:rPr>
                <w:color w:val="222222"/>
                <w:szCs w:val="22"/>
                <w:shd w:val="clear" w:color="auto" w:fill="FFFFFF"/>
                <w:lang w:val="en-US"/>
              </w:rPr>
              <w:t>Co-DA net [108]</w:t>
            </w:r>
          </w:p>
        </w:tc>
        <w:tc>
          <w:tcPr>
            <w:tcW w:w="2268" w:type="dxa"/>
          </w:tcPr>
          <w:p w14:paraId="191A1859" w14:textId="77777777" w:rsidR="00AB3D89" w:rsidRPr="008B60D5" w:rsidRDefault="00AB3D89" w:rsidP="00AB3D89">
            <w:pPr>
              <w:spacing w:line="240" w:lineRule="auto"/>
              <w:ind w:left="0" w:right="-113" w:hanging="2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Semi-supervised</w:t>
            </w:r>
          </w:p>
        </w:tc>
        <w:tc>
          <w:tcPr>
            <w:tcW w:w="2976" w:type="dxa"/>
          </w:tcPr>
          <w:p w14:paraId="1924DA3D" w14:textId="74F8C95D" w:rsidR="00AB3D89" w:rsidRPr="008B60D5" w:rsidRDefault="00AB3D89" w:rsidP="00AB3D89">
            <w:pPr>
              <w:spacing w:line="240" w:lineRule="auto"/>
              <w:ind w:left="0" w:right="-91"/>
              <w:jc w:val="left"/>
              <w:rPr>
                <w:color w:val="222222"/>
                <w:szCs w:val="22"/>
                <w:shd w:val="clear" w:color="auto" w:fill="FFFFFF"/>
                <w:lang w:val="en-US"/>
              </w:rPr>
            </w:pPr>
            <w:proofErr w:type="spellStart"/>
            <w:r w:rsidRPr="008B60D5">
              <w:rPr>
                <w:szCs w:val="22"/>
                <w:lang w:val="en-US"/>
              </w:rPr>
              <w:t>LASeg</w:t>
            </w:r>
            <w:proofErr w:type="spellEnd"/>
            <w:r w:rsidRPr="008B60D5">
              <w:rPr>
                <w:szCs w:val="22"/>
                <w:lang w:val="en-US"/>
              </w:rPr>
              <w:t xml:space="preserve"> [47], Synapse [48], MMWHS [49], M&amp;Ms [50</w:t>
            </w:r>
            <w:r w:rsidRPr="00BF00BE">
              <w:rPr>
                <w:szCs w:val="22"/>
                <w:lang w:val="en-US"/>
              </w:rPr>
              <w:t>, 106</w:t>
            </w:r>
            <w:r w:rsidRPr="008B60D5">
              <w:rPr>
                <w:szCs w:val="22"/>
                <w:lang w:val="en-US"/>
              </w:rPr>
              <w:t xml:space="preserve">], </w:t>
            </w:r>
            <w:proofErr w:type="spellStart"/>
            <w:r w:rsidRPr="008B60D5">
              <w:rPr>
                <w:szCs w:val="22"/>
                <w:lang w:val="en-US"/>
              </w:rPr>
              <w:t>ClinicDB</w:t>
            </w:r>
            <w:proofErr w:type="spellEnd"/>
            <w:r w:rsidRPr="008B60D5">
              <w:rPr>
                <w:szCs w:val="22"/>
                <w:lang w:val="en-US"/>
              </w:rPr>
              <w:t xml:space="preserve">, ETISLARIB [51], Kvasir-SEG [107], </w:t>
            </w:r>
            <w:proofErr w:type="spellStart"/>
            <w:r w:rsidRPr="008B60D5">
              <w:rPr>
                <w:color w:val="222222"/>
                <w:szCs w:val="22"/>
                <w:shd w:val="clear" w:color="auto" w:fill="FFFFFF"/>
                <w:lang w:val="en-US"/>
              </w:rPr>
              <w:t>CaDIS</w:t>
            </w:r>
            <w:proofErr w:type="spellEnd"/>
            <w:r w:rsidRPr="008B60D5">
              <w:rPr>
                <w:color w:val="222222"/>
                <w:szCs w:val="22"/>
                <w:shd w:val="clear" w:color="auto" w:fill="FFFFFF"/>
                <w:lang w:val="en-US"/>
              </w:rPr>
              <w:t xml:space="preserve"> [52], 3D LGE-MRI [53], ACDC [54</w:t>
            </w:r>
            <w:r w:rsidRPr="00F42EC2">
              <w:rPr>
                <w:color w:val="222222"/>
                <w:szCs w:val="22"/>
                <w:shd w:val="clear" w:color="auto" w:fill="FFFFFF"/>
                <w:lang w:val="en-US"/>
              </w:rPr>
              <w:t xml:space="preserve">, </w:t>
            </w:r>
            <w:r w:rsidRPr="008B60D5">
              <w:rPr>
                <w:color w:val="222222"/>
                <w:szCs w:val="22"/>
                <w:shd w:val="clear" w:color="auto" w:fill="FFFFFF"/>
                <w:lang w:val="en-US"/>
              </w:rPr>
              <w:t>108]</w:t>
            </w:r>
          </w:p>
        </w:tc>
        <w:tc>
          <w:tcPr>
            <w:tcW w:w="2363" w:type="dxa"/>
          </w:tcPr>
          <w:p w14:paraId="26574EE7" w14:textId="77777777" w:rsidR="00AB3D89" w:rsidRDefault="00AB3D89" w:rsidP="00AB3D89">
            <w:pPr>
              <w:tabs>
                <w:tab w:val="left" w:pos="1231"/>
              </w:tabs>
              <w:spacing w:line="240" w:lineRule="auto"/>
              <w:ind w:left="39" w:right="0"/>
              <w:jc w:val="left"/>
              <w:rPr>
                <w:color w:val="212121"/>
                <w:szCs w:val="22"/>
                <w:shd w:val="clear" w:color="auto" w:fill="FFFFFF"/>
              </w:rPr>
            </w:pP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D</w:t>
            </w:r>
            <w:r w:rsidRPr="008B60D5">
              <w:rPr>
                <w:color w:val="212121"/>
                <w:szCs w:val="22"/>
                <w:shd w:val="clear" w:color="auto" w:fill="FFFFFF"/>
              </w:rPr>
              <w:t>С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 xml:space="preserve">: </w:t>
            </w:r>
          </w:p>
          <w:p w14:paraId="35D509B6" w14:textId="4FB3231F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60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88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sym w:font="Symbol" w:char="F02D"/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90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31 [106];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48E263C2" w14:textId="2DA1E774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333333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63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2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sym w:font="Symbol" w:char="F02D"/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85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8 [107];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3019DEBF" w14:textId="7DA2F30C" w:rsidR="00AB3D89" w:rsidRPr="00F42EC2" w:rsidRDefault="00AB3D89" w:rsidP="00AB3D89">
            <w:pPr>
              <w:pStyle w:val="a7"/>
              <w:numPr>
                <w:ilvl w:val="0"/>
                <w:numId w:val="5"/>
              </w:numPr>
              <w:spacing w:line="240" w:lineRule="auto"/>
              <w:ind w:right="-202"/>
              <w:jc w:val="left"/>
              <w:rPr>
                <w:color w:val="212121"/>
                <w:szCs w:val="22"/>
                <w:shd w:val="clear" w:color="auto" w:fill="FFFFFF"/>
                <w:lang w:val="en-US"/>
              </w:rPr>
            </w:pP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87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7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sym w:font="Symbol" w:char="F02D"/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88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,</w:t>
            </w:r>
            <w:r w:rsidRPr="00F42EC2">
              <w:rPr>
                <w:color w:val="333333"/>
                <w:szCs w:val="22"/>
                <w:shd w:val="clear" w:color="auto" w:fill="FFFFFF"/>
                <w:lang w:val="en-US"/>
              </w:rPr>
              <w:t>2 [108]</w:t>
            </w:r>
          </w:p>
        </w:tc>
        <w:tc>
          <w:tcPr>
            <w:tcW w:w="1701" w:type="dxa"/>
          </w:tcPr>
          <w:p w14:paraId="6B8313FC" w14:textId="77777777" w:rsidR="00AB3D89" w:rsidRPr="008B60D5" w:rsidRDefault="00AB3D89" w:rsidP="00AB3D89">
            <w:pPr>
              <w:spacing w:line="240" w:lineRule="auto"/>
              <w:jc w:val="center"/>
              <w:rPr>
                <w:color w:val="212121"/>
                <w:szCs w:val="22"/>
                <w:shd w:val="clear" w:color="auto" w:fill="FFFFFF"/>
                <w:lang w:val="en-US"/>
              </w:rPr>
            </w:pPr>
            <w:r w:rsidRPr="00574DF1">
              <w:rPr>
                <w:color w:val="212121"/>
                <w:szCs w:val="22"/>
                <w:shd w:val="clear" w:color="auto" w:fill="FFFFFF"/>
                <w:lang w:val="en-US"/>
              </w:rPr>
              <w:sym w:font="Symbol" w:char="F02D"/>
            </w:r>
          </w:p>
        </w:tc>
        <w:tc>
          <w:tcPr>
            <w:tcW w:w="1478" w:type="dxa"/>
          </w:tcPr>
          <w:p w14:paraId="5ED9D7D0" w14:textId="49B96352" w:rsidR="00AB3D89" w:rsidRPr="008B60D5" w:rsidRDefault="00AB3D89" w:rsidP="00AB3D89">
            <w:pPr>
              <w:spacing w:line="240" w:lineRule="auto"/>
              <w:ind w:left="0"/>
              <w:jc w:val="left"/>
              <w:rPr>
                <w:color w:val="212121"/>
                <w:szCs w:val="22"/>
                <w:shd w:val="clear" w:color="auto" w:fill="FFFFFF"/>
                <w:lang w:val="en-US"/>
              </w:rPr>
            </w:pPr>
            <w:r w:rsidRPr="008B60D5">
              <w:rPr>
                <w:color w:val="212121"/>
                <w:szCs w:val="22"/>
                <w:shd w:val="clear" w:color="auto" w:fill="FFFFFF"/>
              </w:rPr>
              <w:t>КТ, МРТ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 xml:space="preserve"> [106,</w:t>
            </w:r>
            <w:r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108]</w:t>
            </w:r>
            <w:r>
              <w:rPr>
                <w:color w:val="212121"/>
                <w:szCs w:val="22"/>
                <w:shd w:val="clear" w:color="auto" w:fill="FFFFFF"/>
              </w:rPr>
              <w:t xml:space="preserve">. </w:t>
            </w:r>
            <w:r w:rsidRPr="008B60D5">
              <w:rPr>
                <w:szCs w:val="22"/>
                <w:shd w:val="clear" w:color="auto" w:fill="FFFFFF"/>
              </w:rPr>
              <w:t>Дерматологические снимки</w:t>
            </w:r>
            <w:r>
              <w:rPr>
                <w:szCs w:val="22"/>
                <w:shd w:val="clear" w:color="auto" w:fill="FFFFFF"/>
              </w:rPr>
              <w:t xml:space="preserve"> </w:t>
            </w:r>
            <w:r w:rsidRPr="008B60D5">
              <w:rPr>
                <w:szCs w:val="22"/>
                <w:shd w:val="clear" w:color="auto" w:fill="FFFFFF"/>
                <w:lang w:val="en-US"/>
              </w:rPr>
              <w:t>[107]</w:t>
            </w:r>
          </w:p>
        </w:tc>
        <w:tc>
          <w:tcPr>
            <w:tcW w:w="2379" w:type="dxa"/>
          </w:tcPr>
          <w:p w14:paraId="39F2F1B3" w14:textId="6DD463CB" w:rsidR="00AB3D89" w:rsidRPr="008B60D5" w:rsidRDefault="00AB3D89" w:rsidP="00AB3D89">
            <w:pPr>
              <w:spacing w:line="240" w:lineRule="auto"/>
              <w:ind w:left="3"/>
              <w:jc w:val="left"/>
              <w:rPr>
                <w:color w:val="212121"/>
                <w:szCs w:val="22"/>
                <w:shd w:val="clear" w:color="auto" w:fill="FFFFFF"/>
              </w:rPr>
            </w:pPr>
            <w:r>
              <w:rPr>
                <w:szCs w:val="22"/>
              </w:rPr>
              <w:t>С</w:t>
            </w:r>
            <w:r w:rsidRPr="008B60D5">
              <w:rPr>
                <w:szCs w:val="22"/>
              </w:rPr>
              <w:t>егментирование полипов [107],</w:t>
            </w:r>
            <w:r>
              <w:rPr>
                <w:szCs w:val="22"/>
              </w:rPr>
              <w:t xml:space="preserve"> </w:t>
            </w:r>
            <w:proofErr w:type="spellStart"/>
            <w:r w:rsidRPr="008B60D5">
              <w:rPr>
                <w:szCs w:val="22"/>
              </w:rPr>
              <w:t>мультиорганная</w:t>
            </w:r>
            <w:proofErr w:type="spellEnd"/>
            <w:r w:rsidRPr="008B60D5">
              <w:rPr>
                <w:szCs w:val="22"/>
              </w:rPr>
              <w:t xml:space="preserve"> сегментация [106, 108], распознавание </w:t>
            </w:r>
            <w:r w:rsidRPr="008B60D5">
              <w:rPr>
                <w:color w:val="222222"/>
                <w:szCs w:val="22"/>
                <w:shd w:val="clear" w:color="auto" w:fill="FFFFFF"/>
              </w:rPr>
              <w:t>видео операций [108]</w:t>
            </w:r>
          </w:p>
        </w:tc>
      </w:tr>
      <w:tr w:rsidR="00AB3D89" w:rsidRPr="008B60D5" w14:paraId="1ADF79A2" w14:textId="77777777" w:rsidTr="00C877AB">
        <w:tc>
          <w:tcPr>
            <w:tcW w:w="2836" w:type="dxa"/>
          </w:tcPr>
          <w:p w14:paraId="07F99DBF" w14:textId="77777777" w:rsidR="00AB3D89" w:rsidRPr="008B60D5" w:rsidRDefault="00AB3D89" w:rsidP="00AB3D89">
            <w:pPr>
              <w:spacing w:line="240" w:lineRule="auto"/>
              <w:ind w:left="173"/>
              <w:jc w:val="left"/>
              <w:rPr>
                <w:szCs w:val="22"/>
                <w:lang w:val="en-US"/>
              </w:rPr>
            </w:pPr>
            <w:r w:rsidRPr="008B60D5">
              <w:rPr>
                <w:color w:val="333333"/>
                <w:szCs w:val="22"/>
                <w:shd w:val="clear" w:color="auto" w:fill="FFFFFF"/>
                <w:lang w:val="en-US"/>
              </w:rPr>
              <w:t>FSL U-Net</w:t>
            </w:r>
            <w:r>
              <w:rPr>
                <w:color w:val="333333"/>
                <w:szCs w:val="22"/>
                <w:shd w:val="clear" w:color="auto" w:fill="FFFFFF"/>
              </w:rPr>
              <w:t xml:space="preserve"> </w:t>
            </w:r>
            <w:r w:rsidRPr="008B60D5">
              <w:rPr>
                <w:color w:val="333333"/>
                <w:szCs w:val="22"/>
                <w:shd w:val="clear" w:color="auto" w:fill="FFFFFF"/>
                <w:lang w:val="en-US"/>
              </w:rPr>
              <w:t>[</w:t>
            </w:r>
            <w:r w:rsidRPr="008B60D5">
              <w:rPr>
                <w:color w:val="333333"/>
                <w:szCs w:val="22"/>
                <w:shd w:val="clear" w:color="auto" w:fill="FFFFFF"/>
              </w:rPr>
              <w:t>1</w:t>
            </w:r>
            <w:r w:rsidRPr="008B60D5">
              <w:rPr>
                <w:color w:val="333333"/>
                <w:szCs w:val="22"/>
                <w:shd w:val="clear" w:color="auto" w:fill="FFFFFF"/>
                <w:lang w:val="en-US"/>
              </w:rPr>
              <w:t>13]</w:t>
            </w:r>
          </w:p>
        </w:tc>
        <w:tc>
          <w:tcPr>
            <w:tcW w:w="2268" w:type="dxa"/>
          </w:tcPr>
          <w:p w14:paraId="0E2550B4" w14:textId="77777777" w:rsidR="00AB3D89" w:rsidRPr="008B60D5" w:rsidRDefault="00AB3D89" w:rsidP="00AB3D89">
            <w:pPr>
              <w:spacing w:line="240" w:lineRule="auto"/>
              <w:ind w:left="0" w:hanging="2"/>
              <w:jc w:val="left"/>
              <w:rPr>
                <w:szCs w:val="22"/>
                <w:lang w:val="en-US"/>
              </w:rPr>
            </w:pPr>
            <w:r w:rsidRPr="008B60D5">
              <w:rPr>
                <w:szCs w:val="22"/>
                <w:lang w:val="en-US"/>
              </w:rPr>
              <w:t>Few-shot</w:t>
            </w:r>
          </w:p>
        </w:tc>
        <w:tc>
          <w:tcPr>
            <w:tcW w:w="2976" w:type="dxa"/>
          </w:tcPr>
          <w:p w14:paraId="4895B23A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color w:val="212121"/>
                <w:szCs w:val="22"/>
                <w:shd w:val="clear" w:color="auto" w:fill="FFFFFF"/>
                <w:lang w:val="en-US"/>
              </w:rPr>
            </w:pP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Lung-PET-CT-Dx [55], TCIA</w:t>
            </w:r>
            <w:r w:rsidRPr="00BF00BE">
              <w:rPr>
                <w:color w:val="212121"/>
                <w:szCs w:val="22"/>
                <w:shd w:val="clear" w:color="auto" w:fill="FFFFFF"/>
                <w:lang w:val="en-US"/>
              </w:rPr>
              <w:t xml:space="preserve"> 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[56</w:t>
            </w:r>
            <w:r w:rsidRPr="00BF00BE">
              <w:rPr>
                <w:color w:val="212121"/>
                <w:szCs w:val="22"/>
                <w:shd w:val="clear" w:color="auto" w:fill="FFFFFF"/>
                <w:lang w:val="en-US"/>
              </w:rPr>
              <w:t>, 113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>]</w:t>
            </w:r>
          </w:p>
        </w:tc>
        <w:tc>
          <w:tcPr>
            <w:tcW w:w="2363" w:type="dxa"/>
          </w:tcPr>
          <w:p w14:paraId="31E334B0" w14:textId="60C65132" w:rsidR="00AB3D89" w:rsidRPr="008B60D5" w:rsidRDefault="00AB3D89" w:rsidP="00AB3D89">
            <w:pPr>
              <w:spacing w:line="240" w:lineRule="auto"/>
              <w:ind w:left="39"/>
              <w:jc w:val="left"/>
              <w:rPr>
                <w:color w:val="212121"/>
                <w:szCs w:val="22"/>
                <w:shd w:val="clear" w:color="auto" w:fill="FFFFFF"/>
                <w:lang w:val="en-US"/>
              </w:rPr>
            </w:pPr>
            <w:r w:rsidRPr="008B60D5">
              <w:rPr>
                <w:szCs w:val="22"/>
                <w:lang w:val="en-US"/>
              </w:rPr>
              <w:t>DC</w:t>
            </w:r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 xml:space="preserve">: </w:t>
            </w:r>
            <w:r w:rsidRPr="008B60D5">
              <w:rPr>
                <w:color w:val="000000"/>
                <w:szCs w:val="22"/>
                <w:shd w:val="clear" w:color="auto" w:fill="FFFFFF"/>
                <w:lang w:val="en-US"/>
              </w:rPr>
              <w:t>62</w:t>
            </w:r>
            <w:r>
              <w:rPr>
                <w:color w:val="000000"/>
                <w:szCs w:val="22"/>
                <w:shd w:val="clear" w:color="auto" w:fill="FFFFFF"/>
                <w:lang w:val="en-US"/>
              </w:rPr>
              <w:t>,</w:t>
            </w:r>
            <w:r w:rsidRPr="008B60D5">
              <w:rPr>
                <w:color w:val="000000"/>
                <w:szCs w:val="22"/>
                <w:shd w:val="clear" w:color="auto" w:fill="FFFFFF"/>
                <w:lang w:val="en-US"/>
              </w:rPr>
              <w:t>60 [</w:t>
            </w:r>
            <w:r w:rsidRPr="008B60D5">
              <w:rPr>
                <w:color w:val="000000"/>
                <w:szCs w:val="22"/>
                <w:shd w:val="clear" w:color="auto" w:fill="FFFFFF"/>
              </w:rPr>
              <w:t>1</w:t>
            </w:r>
            <w:r w:rsidRPr="008B60D5">
              <w:rPr>
                <w:color w:val="000000"/>
                <w:szCs w:val="22"/>
                <w:shd w:val="clear" w:color="auto" w:fill="FFFFFF"/>
                <w:lang w:val="en-US"/>
              </w:rPr>
              <w:t>13]</w:t>
            </w:r>
          </w:p>
        </w:tc>
        <w:tc>
          <w:tcPr>
            <w:tcW w:w="1701" w:type="dxa"/>
          </w:tcPr>
          <w:p w14:paraId="746900B4" w14:textId="77777777" w:rsidR="00AB3D89" w:rsidRPr="008B60D5" w:rsidRDefault="00AB3D89" w:rsidP="00AB3D89">
            <w:pPr>
              <w:spacing w:line="240" w:lineRule="auto"/>
              <w:jc w:val="center"/>
              <w:rPr>
                <w:color w:val="212121"/>
                <w:szCs w:val="22"/>
                <w:shd w:val="clear" w:color="auto" w:fill="FFFFFF"/>
                <w:lang w:val="en-US"/>
              </w:rPr>
            </w:pPr>
            <w:r w:rsidRPr="00574DF1">
              <w:rPr>
                <w:color w:val="212121"/>
                <w:szCs w:val="22"/>
                <w:shd w:val="clear" w:color="auto" w:fill="FFFFFF"/>
                <w:lang w:val="en-US"/>
              </w:rPr>
              <w:sym w:font="Symbol" w:char="F02D"/>
            </w:r>
          </w:p>
        </w:tc>
        <w:tc>
          <w:tcPr>
            <w:tcW w:w="1478" w:type="dxa"/>
          </w:tcPr>
          <w:p w14:paraId="7B4CDF24" w14:textId="77777777" w:rsidR="00AB3D89" w:rsidRPr="008B60D5" w:rsidRDefault="00AB3D89" w:rsidP="00AB3D89">
            <w:pPr>
              <w:spacing w:line="240" w:lineRule="auto"/>
              <w:ind w:left="0"/>
              <w:jc w:val="left"/>
              <w:rPr>
                <w:szCs w:val="22"/>
              </w:rPr>
            </w:pPr>
            <w:r w:rsidRPr="008B60D5">
              <w:rPr>
                <w:szCs w:val="22"/>
              </w:rPr>
              <w:t>КТ</w:t>
            </w:r>
          </w:p>
        </w:tc>
        <w:tc>
          <w:tcPr>
            <w:tcW w:w="2379" w:type="dxa"/>
          </w:tcPr>
          <w:p w14:paraId="4F195BB1" w14:textId="77777777" w:rsidR="00AB3D89" w:rsidRPr="008B60D5" w:rsidRDefault="00AB3D89" w:rsidP="00AB3D89">
            <w:pPr>
              <w:spacing w:line="240" w:lineRule="auto"/>
              <w:ind w:left="3"/>
              <w:jc w:val="left"/>
              <w:rPr>
                <w:szCs w:val="22"/>
                <w:lang w:val="en-US"/>
              </w:rPr>
            </w:pPr>
            <w:r w:rsidRPr="008B60D5">
              <w:rPr>
                <w:color w:val="212121"/>
                <w:szCs w:val="22"/>
                <w:shd w:val="clear" w:color="auto" w:fill="FFFFFF"/>
              </w:rPr>
              <w:t>Рак</w:t>
            </w:r>
            <w:r>
              <w:rPr>
                <w:color w:val="212121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Cs w:val="22"/>
                <w:shd w:val="clear" w:color="auto" w:fill="FFFFFF"/>
                <w:lang w:val="en-US"/>
              </w:rPr>
              <w:t>лёгких</w:t>
            </w:r>
            <w:proofErr w:type="spellEnd"/>
            <w:r w:rsidRPr="008B60D5">
              <w:rPr>
                <w:color w:val="212121"/>
                <w:szCs w:val="22"/>
                <w:shd w:val="clear" w:color="auto" w:fill="FFFFFF"/>
                <w:lang w:val="en-US"/>
              </w:rPr>
              <w:t xml:space="preserve"> [113]</w:t>
            </w:r>
          </w:p>
        </w:tc>
      </w:tr>
    </w:tbl>
    <w:p w14:paraId="0A49F7A6" w14:textId="7BEBAA16" w:rsidR="00F42EC2" w:rsidRPr="00BF00BE" w:rsidRDefault="00F42EC2" w:rsidP="00F42EC2">
      <w:pPr>
        <w:ind w:left="0"/>
        <w:rPr>
          <w:szCs w:val="22"/>
        </w:rPr>
      </w:pPr>
      <w:r w:rsidRPr="00DD3FE5">
        <w:rPr>
          <w:i/>
          <w:iCs/>
          <w:color w:val="0D0D0D" w:themeColor="text1" w:themeTint="F2"/>
          <w:szCs w:val="22"/>
          <w:shd w:val="clear" w:color="auto" w:fill="FFFFFF"/>
        </w:rPr>
        <w:t>Примечание.</w:t>
      </w:r>
      <w:r>
        <w:rPr>
          <w:i/>
          <w:iCs/>
          <w:color w:val="0D0D0D" w:themeColor="text1" w:themeTint="F2"/>
          <w:szCs w:val="22"/>
          <w:shd w:val="clear" w:color="auto" w:fill="FFFFFF"/>
        </w:rPr>
        <w:t xml:space="preserve"> </w:t>
      </w:r>
      <w:r w:rsidRPr="00BF00BE">
        <w:rPr>
          <w:color w:val="0D0D0D" w:themeColor="text1" w:themeTint="F2"/>
          <w:szCs w:val="22"/>
          <w:shd w:val="clear" w:color="auto" w:fill="FFFFFF"/>
        </w:rPr>
        <w:t xml:space="preserve">КТ </w:t>
      </w:r>
      <w:r w:rsidRPr="0082083A">
        <w:rPr>
          <w:color w:val="0D0D0D" w:themeColor="text1" w:themeTint="F2"/>
          <w:szCs w:val="22"/>
          <w:shd w:val="clear" w:color="auto" w:fill="FFFFFF"/>
        </w:rPr>
        <w:t>—</w:t>
      </w:r>
      <w:r>
        <w:rPr>
          <w:color w:val="0D0D0D" w:themeColor="text1" w:themeTint="F2"/>
          <w:szCs w:val="22"/>
          <w:shd w:val="clear" w:color="auto" w:fill="FFFFFF"/>
        </w:rPr>
        <w:t xml:space="preserve"> </w:t>
      </w:r>
      <w:r w:rsidRPr="0082083A">
        <w:rPr>
          <w:color w:val="0D0D0D" w:themeColor="text1" w:themeTint="F2"/>
          <w:szCs w:val="22"/>
          <w:shd w:val="clear" w:color="auto" w:fill="FFFFFF"/>
        </w:rPr>
        <w:t>компьютерная томография</w:t>
      </w:r>
      <w:r>
        <w:rPr>
          <w:color w:val="0D0D0D" w:themeColor="text1" w:themeTint="F2"/>
          <w:szCs w:val="22"/>
          <w:shd w:val="clear" w:color="auto" w:fill="FFFFFF"/>
        </w:rPr>
        <w:t xml:space="preserve">; </w:t>
      </w:r>
      <w:r w:rsidRPr="00BF00BE">
        <w:rPr>
          <w:color w:val="0D0D0D" w:themeColor="text1" w:themeTint="F2"/>
          <w:szCs w:val="22"/>
          <w:shd w:val="clear" w:color="auto" w:fill="FFFFFF"/>
        </w:rPr>
        <w:t xml:space="preserve">МРТ </w:t>
      </w:r>
      <w:r w:rsidRPr="0082083A">
        <w:rPr>
          <w:color w:val="0D0D0D" w:themeColor="text1" w:themeTint="F2"/>
          <w:szCs w:val="22"/>
          <w:shd w:val="clear" w:color="auto" w:fill="FFFFFF"/>
        </w:rPr>
        <w:t>—</w:t>
      </w:r>
      <w:r>
        <w:rPr>
          <w:color w:val="0D0D0D" w:themeColor="text1" w:themeTint="F2"/>
          <w:szCs w:val="22"/>
          <w:shd w:val="clear" w:color="auto" w:fill="FFFFFF"/>
        </w:rPr>
        <w:t xml:space="preserve"> </w:t>
      </w:r>
      <w:r w:rsidRPr="0082083A">
        <w:rPr>
          <w:color w:val="0D0D0D" w:themeColor="text1" w:themeTint="F2"/>
          <w:szCs w:val="22"/>
          <w:shd w:val="clear" w:color="auto" w:fill="FFFFFF"/>
        </w:rPr>
        <w:t>магнитно-резонансная томография</w:t>
      </w:r>
      <w:r>
        <w:rPr>
          <w:color w:val="0D0D0D" w:themeColor="text1" w:themeTint="F2"/>
          <w:szCs w:val="22"/>
          <w:shd w:val="clear" w:color="auto" w:fill="FFFFFF"/>
        </w:rPr>
        <w:t xml:space="preserve">; </w:t>
      </w:r>
      <w:r w:rsidRPr="00BF00BE">
        <w:rPr>
          <w:color w:val="0D0D0D" w:themeColor="text1" w:themeTint="F2"/>
          <w:szCs w:val="22"/>
          <w:shd w:val="clear" w:color="auto" w:fill="FFFFFF"/>
        </w:rPr>
        <w:t>УЗИ</w:t>
      </w:r>
      <w:r>
        <w:rPr>
          <w:color w:val="0D0D0D" w:themeColor="text1" w:themeTint="F2"/>
          <w:szCs w:val="22"/>
          <w:shd w:val="clear" w:color="auto" w:fill="FFFFFF"/>
        </w:rPr>
        <w:t> </w:t>
      </w:r>
      <w:r w:rsidRPr="0082083A">
        <w:rPr>
          <w:color w:val="0D0D0D" w:themeColor="text1" w:themeTint="F2"/>
          <w:szCs w:val="22"/>
          <w:shd w:val="clear" w:color="auto" w:fill="FFFFFF"/>
        </w:rPr>
        <w:t>—</w:t>
      </w:r>
      <w:r>
        <w:rPr>
          <w:color w:val="0D0D0D" w:themeColor="text1" w:themeTint="F2"/>
          <w:szCs w:val="22"/>
          <w:shd w:val="clear" w:color="auto" w:fill="FFFFFF"/>
        </w:rPr>
        <w:t xml:space="preserve"> </w:t>
      </w:r>
      <w:r w:rsidRPr="0082083A">
        <w:rPr>
          <w:color w:val="0D0D0D" w:themeColor="text1" w:themeTint="F2"/>
          <w:szCs w:val="22"/>
          <w:shd w:val="clear" w:color="auto" w:fill="FFFFFF"/>
        </w:rPr>
        <w:t>ультразвуковое исследование</w:t>
      </w:r>
      <w:r>
        <w:rPr>
          <w:color w:val="0D0D0D" w:themeColor="text1" w:themeTint="F2"/>
          <w:szCs w:val="22"/>
          <w:shd w:val="clear" w:color="auto" w:fill="FFFFFF"/>
        </w:rPr>
        <w:t xml:space="preserve">; </w:t>
      </w:r>
      <w:r w:rsidRPr="00BF00BE">
        <w:rPr>
          <w:color w:val="0D0D0D" w:themeColor="text1" w:themeTint="F2"/>
          <w:szCs w:val="22"/>
          <w:shd w:val="clear" w:color="auto" w:fill="FFFFFF"/>
        </w:rPr>
        <w:t>ЭКГ</w:t>
      </w:r>
      <w:r>
        <w:rPr>
          <w:color w:val="0D0D0D" w:themeColor="text1" w:themeTint="F2"/>
          <w:szCs w:val="22"/>
          <w:shd w:val="clear" w:color="auto" w:fill="FFFFFF"/>
        </w:rPr>
        <w:t xml:space="preserve"> </w:t>
      </w:r>
      <w:r w:rsidRPr="0082083A">
        <w:rPr>
          <w:color w:val="0D0D0D" w:themeColor="text1" w:themeTint="F2"/>
          <w:szCs w:val="22"/>
          <w:shd w:val="clear" w:color="auto" w:fill="FFFFFF"/>
        </w:rPr>
        <w:t>—</w:t>
      </w:r>
      <w:r>
        <w:rPr>
          <w:color w:val="0D0D0D" w:themeColor="text1" w:themeTint="F2"/>
          <w:szCs w:val="22"/>
          <w:shd w:val="clear" w:color="auto" w:fill="FFFFFF"/>
        </w:rPr>
        <w:t xml:space="preserve"> </w:t>
      </w:r>
      <w:r w:rsidRPr="0082083A">
        <w:rPr>
          <w:color w:val="0D0D0D" w:themeColor="text1" w:themeTint="F2"/>
          <w:szCs w:val="22"/>
          <w:shd w:val="clear" w:color="auto" w:fill="FFFFFF"/>
        </w:rPr>
        <w:t>электрокардиограф</w:t>
      </w:r>
      <w:r>
        <w:rPr>
          <w:color w:val="0D0D0D" w:themeColor="text1" w:themeTint="F2"/>
          <w:szCs w:val="22"/>
          <w:shd w:val="clear" w:color="auto" w:fill="FFFFFF"/>
        </w:rPr>
        <w:t>ия.</w:t>
      </w:r>
    </w:p>
    <w:p w14:paraId="52AE4CD5" w14:textId="77777777" w:rsidR="004B53F4" w:rsidRDefault="004B53F4"/>
    <w:sectPr w:rsidR="004B53F4" w:rsidSect="00F42EC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1242A"/>
    <w:multiLevelType w:val="hybridMultilevel"/>
    <w:tmpl w:val="29F60F6E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22654616"/>
    <w:multiLevelType w:val="hybridMultilevel"/>
    <w:tmpl w:val="0798C5C2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 w15:restartNumberingAfterBreak="0">
    <w:nsid w:val="2EE300E4"/>
    <w:multiLevelType w:val="hybridMultilevel"/>
    <w:tmpl w:val="9F5C3CE0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 w15:restartNumberingAfterBreak="0">
    <w:nsid w:val="3C5665E0"/>
    <w:multiLevelType w:val="hybridMultilevel"/>
    <w:tmpl w:val="35E265DE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42587C5A"/>
    <w:multiLevelType w:val="hybridMultilevel"/>
    <w:tmpl w:val="CD5E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D6D3C"/>
    <w:multiLevelType w:val="hybridMultilevel"/>
    <w:tmpl w:val="D248AB8C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 w15:restartNumberingAfterBreak="0">
    <w:nsid w:val="758830B2"/>
    <w:multiLevelType w:val="hybridMultilevel"/>
    <w:tmpl w:val="C180CF34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 w16cid:durableId="1245844315">
    <w:abstractNumId w:val="3"/>
  </w:num>
  <w:num w:numId="2" w16cid:durableId="2104110133">
    <w:abstractNumId w:val="2"/>
  </w:num>
  <w:num w:numId="3" w16cid:durableId="521364642">
    <w:abstractNumId w:val="6"/>
  </w:num>
  <w:num w:numId="4" w16cid:durableId="718742493">
    <w:abstractNumId w:val="0"/>
  </w:num>
  <w:num w:numId="5" w16cid:durableId="190846001">
    <w:abstractNumId w:val="4"/>
  </w:num>
  <w:num w:numId="6" w16cid:durableId="1036933159">
    <w:abstractNumId w:val="1"/>
  </w:num>
  <w:num w:numId="7" w16cid:durableId="2002659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C2"/>
    <w:rsid w:val="000A632A"/>
    <w:rsid w:val="002858DE"/>
    <w:rsid w:val="00425203"/>
    <w:rsid w:val="004B53F4"/>
    <w:rsid w:val="00987AAE"/>
    <w:rsid w:val="00AB3D89"/>
    <w:rsid w:val="00C877AB"/>
    <w:rsid w:val="00D133CC"/>
    <w:rsid w:val="00F4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CCFD"/>
  <w15:chartTrackingRefBased/>
  <w15:docId w15:val="{23C55AEE-3219-406A-8083-EF21104D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EC2"/>
    <w:pPr>
      <w:suppressAutoHyphens/>
      <w:spacing w:after="0" w:line="240" w:lineRule="exact"/>
      <w:ind w:left="113" w:right="113"/>
      <w:jc w:val="both"/>
    </w:pPr>
    <w:rPr>
      <w:rFonts w:ascii="Times New Roman" w:hAnsi="Times New Roman" w:cs="Times New Roman"/>
      <w:kern w:val="0"/>
      <w:szCs w:val="24"/>
      <w:lang w:eastAsia="ar-SA"/>
      <w14:ligatures w14:val="none"/>
    </w:rPr>
  </w:style>
  <w:style w:type="paragraph" w:styleId="1">
    <w:name w:val="heading 1"/>
    <w:basedOn w:val="a"/>
    <w:next w:val="5"/>
    <w:link w:val="10"/>
    <w:uiPriority w:val="9"/>
    <w:qFormat/>
    <w:rsid w:val="000A632A"/>
    <w:pPr>
      <w:widowControl w:val="0"/>
      <w:suppressAutoHyphens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  <w:lang w:eastAsia="ru-RU"/>
    </w:rPr>
  </w:style>
  <w:style w:type="paragraph" w:styleId="2">
    <w:name w:val="heading 2"/>
    <w:basedOn w:val="a"/>
    <w:next w:val="5"/>
    <w:link w:val="20"/>
    <w:qFormat/>
    <w:rsid w:val="000A632A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  <w:lang w:eastAsia="ru-RU"/>
    </w:rPr>
  </w:style>
  <w:style w:type="paragraph" w:styleId="3">
    <w:name w:val="heading 3"/>
    <w:basedOn w:val="a"/>
    <w:next w:val="5"/>
    <w:link w:val="30"/>
    <w:qFormat/>
    <w:rsid w:val="000A632A"/>
    <w:pPr>
      <w:widowControl w:val="0"/>
      <w:suppressAutoHyphens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  <w:lang w:eastAsia="ru-RU"/>
    </w:rPr>
  </w:style>
  <w:style w:type="paragraph" w:styleId="4">
    <w:name w:val="heading 4"/>
    <w:basedOn w:val="a"/>
    <w:next w:val="5"/>
    <w:link w:val="40"/>
    <w:qFormat/>
    <w:rsid w:val="000A632A"/>
    <w:pPr>
      <w:widowControl w:val="0"/>
      <w:suppressAutoHyphens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  <w:lang w:eastAsia="ru-RU"/>
    </w:rPr>
  </w:style>
  <w:style w:type="paragraph" w:styleId="5">
    <w:name w:val="heading 5"/>
    <w:basedOn w:val="4"/>
    <w:link w:val="50"/>
    <w:qFormat/>
    <w:rsid w:val="000A632A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0A632A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0A632A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0A632A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0A632A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0A632A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  <w:lang w:eastAsia="ru-RU"/>
    </w:rPr>
  </w:style>
  <w:style w:type="paragraph" w:customStyle="1" w:styleId="Chap-Name">
    <w:name w:val="Chap-Name"/>
    <w:basedOn w:val="a"/>
    <w:next w:val="5"/>
    <w:rsid w:val="000A632A"/>
    <w:p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  <w:lang w:eastAsia="ru-RU"/>
    </w:rPr>
  </w:style>
  <w:style w:type="character" w:customStyle="1" w:styleId="50">
    <w:name w:val="Заголовок 5 Знак"/>
    <w:basedOn w:val="a0"/>
    <w:link w:val="5"/>
    <w:rsid w:val="002858DE"/>
    <w:rPr>
      <w:rFonts w:ascii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0A632A"/>
    <w:pPr>
      <w:pageBreakBefore/>
      <w:spacing w:before="400" w:line="360" w:lineRule="auto"/>
      <w:jc w:val="right"/>
    </w:pPr>
    <w:rPr>
      <w:rFonts w:ascii="Arial" w:hAnsi="Arial"/>
      <w:b/>
      <w:sz w:val="40"/>
      <w:lang w:eastAsia="ru-RU"/>
    </w:rPr>
  </w:style>
  <w:style w:type="paragraph" w:customStyle="1" w:styleId="Fig-Name">
    <w:name w:val="Fig-Name"/>
    <w:basedOn w:val="a"/>
    <w:rsid w:val="000A632A"/>
    <w:pPr>
      <w:keepLines/>
      <w:widowControl w:val="0"/>
      <w:suppressAutoHyphens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  <w:lang w:eastAsia="ru-RU"/>
    </w:rPr>
  </w:style>
  <w:style w:type="paragraph" w:customStyle="1" w:styleId="FigInsert">
    <w:name w:val="Fig_Insert"/>
    <w:basedOn w:val="Fig-Name"/>
    <w:rsid w:val="000A632A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2858DE"/>
    <w:rPr>
      <w:rFonts w:ascii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0A632A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0A632A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0A632A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0A632A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0A632A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0A632A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0A632A"/>
    <w:pPr>
      <w:jc w:val="right"/>
    </w:pPr>
    <w:rPr>
      <w:lang w:val="ru-RU"/>
    </w:rPr>
  </w:style>
  <w:style w:type="paragraph" w:customStyle="1" w:styleId="Text05">
    <w:name w:val="Text_05"/>
    <w:basedOn w:val="5"/>
    <w:rsid w:val="000A632A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2858DE"/>
    <w:rPr>
      <w:rFonts w:ascii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0A632A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0A632A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0A632A"/>
  </w:style>
  <w:style w:type="paragraph" w:customStyle="1" w:styleId="Text06PetitNo">
    <w:name w:val="Text_06_Petit_No"/>
    <w:basedOn w:val="Text06Petit"/>
    <w:rsid w:val="000A632A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2858DE"/>
    <w:rPr>
      <w:rFonts w:ascii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0A632A"/>
  </w:style>
  <w:style w:type="paragraph" w:customStyle="1" w:styleId="Text07Petit">
    <w:name w:val="Text_07_Petit"/>
    <w:basedOn w:val="7"/>
    <w:rsid w:val="000A632A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0A632A"/>
    <w:pPr>
      <w:ind w:left="170" w:firstLine="0"/>
    </w:pPr>
  </w:style>
  <w:style w:type="character" w:customStyle="1" w:styleId="80">
    <w:name w:val="Заголовок 8 Знак"/>
    <w:basedOn w:val="a0"/>
    <w:link w:val="8"/>
    <w:rsid w:val="002858DE"/>
    <w:rPr>
      <w:rFonts w:ascii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0A632A"/>
  </w:style>
  <w:style w:type="paragraph" w:customStyle="1" w:styleId="Text08Petit">
    <w:name w:val="Text_08_Petit"/>
    <w:basedOn w:val="Text08"/>
    <w:rsid w:val="000A632A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0A632A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2858DE"/>
    <w:rPr>
      <w:rFonts w:ascii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0A632A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0A632A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0A632A"/>
    <w:rPr>
      <w:rFonts w:ascii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0A632A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0A632A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858DE"/>
    <w:rPr>
      <w:rFonts w:ascii="Arial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0A632A"/>
  </w:style>
  <w:style w:type="character" w:customStyle="1" w:styleId="20">
    <w:name w:val="Заголовок 2 Знак"/>
    <w:basedOn w:val="a0"/>
    <w:link w:val="2"/>
    <w:rsid w:val="002858DE"/>
    <w:rPr>
      <w:rFonts w:ascii="Arial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0A632A"/>
  </w:style>
  <w:style w:type="character" w:customStyle="1" w:styleId="30">
    <w:name w:val="Заголовок 3 Знак"/>
    <w:basedOn w:val="a0"/>
    <w:link w:val="3"/>
    <w:rsid w:val="002858DE"/>
    <w:rPr>
      <w:rFonts w:ascii="Arial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0A632A"/>
    <w:pPr>
      <w:ind w:left="0" w:firstLine="0"/>
    </w:pPr>
  </w:style>
  <w:style w:type="paragraph" w:customStyle="1" w:styleId="Title04">
    <w:name w:val="Title_04"/>
    <w:basedOn w:val="4"/>
    <w:rsid w:val="000A632A"/>
    <w:pPr>
      <w:ind w:left="0" w:firstLine="0"/>
      <w:jc w:val="left"/>
    </w:pPr>
  </w:style>
  <w:style w:type="table" w:styleId="a3">
    <w:name w:val="Table Grid"/>
    <w:basedOn w:val="a1"/>
    <w:rsid w:val="00F42EC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basedOn w:val="a0"/>
    <w:rsid w:val="00F42EC2"/>
  </w:style>
  <w:style w:type="character" w:styleId="a4">
    <w:name w:val="annotation reference"/>
    <w:basedOn w:val="a0"/>
    <w:uiPriority w:val="99"/>
    <w:semiHidden/>
    <w:unhideWhenUsed/>
    <w:rsid w:val="00F42EC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2EC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2EC2"/>
    <w:rPr>
      <w:rFonts w:ascii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7">
    <w:name w:val="List Paragraph"/>
    <w:basedOn w:val="a"/>
    <w:uiPriority w:val="34"/>
    <w:qFormat/>
    <w:rsid w:val="00F42EC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133C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13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7816/DD629866-4224037" TargetMode="External"/><Relationship Id="rId5" Type="http://schemas.openxmlformats.org/officeDocument/2006/relationships/hyperlink" Target="https://doi.org/10.17816/DD629866-42240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Philippov</dc:creator>
  <cp:keywords/>
  <dc:description/>
  <cp:lastModifiedBy>Yury Philippov</cp:lastModifiedBy>
  <cp:revision>3</cp:revision>
  <dcterms:created xsi:type="dcterms:W3CDTF">2024-11-20T15:47:00Z</dcterms:created>
  <dcterms:modified xsi:type="dcterms:W3CDTF">2024-11-20T16:12:00Z</dcterms:modified>
</cp:coreProperties>
</file>