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05" w:rsidRPr="00304B12" w:rsidRDefault="009E6205" w:rsidP="0083299C">
      <w:pPr>
        <w:rPr>
          <w:rFonts w:ascii="Times New Roman" w:hAnsi="Times New Roman" w:cs="Times New Roman"/>
          <w:sz w:val="24"/>
          <w:szCs w:val="24"/>
        </w:rPr>
      </w:pPr>
    </w:p>
    <w:p w:rsidR="009E6205" w:rsidRPr="006B482B" w:rsidRDefault="00BD511A" w:rsidP="004458E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82B">
        <w:rPr>
          <w:rFonts w:ascii="Times New Roman" w:hAnsi="Times New Roman" w:cs="Times New Roman"/>
          <w:b/>
          <w:sz w:val="28"/>
          <w:szCs w:val="28"/>
        </w:rPr>
        <w:t>УЗИ как основной метод диагностики по</w:t>
      </w:r>
      <w:r w:rsidR="00A420DB">
        <w:rPr>
          <w:rFonts w:ascii="Times New Roman" w:hAnsi="Times New Roman" w:cs="Times New Roman"/>
          <w:b/>
          <w:sz w:val="28"/>
          <w:szCs w:val="28"/>
        </w:rPr>
        <w:t>вреждений периферических нервов</w:t>
      </w:r>
      <w:r w:rsidRPr="006B4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22" w:rsidRPr="006B482B">
        <w:rPr>
          <w:rFonts w:ascii="Times New Roman" w:hAnsi="Times New Roman" w:cs="Times New Roman"/>
          <w:b/>
          <w:sz w:val="28"/>
          <w:szCs w:val="28"/>
        </w:rPr>
        <w:t>при минно-взрывной травме</w:t>
      </w:r>
    </w:p>
    <w:p w:rsidR="00355BB3" w:rsidRPr="00355BB3" w:rsidRDefault="00355BB3" w:rsidP="00304B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5BB3">
        <w:rPr>
          <w:rFonts w:ascii="Times New Roman" w:hAnsi="Times New Roman" w:cs="Times New Roman"/>
          <w:b/>
          <w:sz w:val="24"/>
          <w:szCs w:val="24"/>
        </w:rPr>
        <w:t>АВТОРЫ</w:t>
      </w:r>
    </w:p>
    <w:p w:rsidR="005F3822" w:rsidRPr="00A1109E" w:rsidRDefault="005F3822" w:rsidP="00304B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482B">
        <w:rPr>
          <w:rFonts w:ascii="Times New Roman" w:hAnsi="Times New Roman" w:cs="Times New Roman"/>
          <w:sz w:val="24"/>
          <w:szCs w:val="24"/>
        </w:rPr>
        <w:t xml:space="preserve"> Дубровских С.Н.</w:t>
      </w:r>
      <w:r w:rsidR="003A2F40" w:rsidRPr="003A2F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193D" w:rsidRPr="006B482B">
        <w:rPr>
          <w:rFonts w:ascii="Times New Roman" w:hAnsi="Times New Roman" w:cs="Times New Roman"/>
          <w:sz w:val="24"/>
          <w:szCs w:val="24"/>
        </w:rPr>
        <w:t>,</w:t>
      </w:r>
      <w:r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ED193D" w:rsidRPr="006B482B">
        <w:rPr>
          <w:rFonts w:ascii="Times New Roman" w:hAnsi="Times New Roman" w:cs="Times New Roman"/>
          <w:sz w:val="24"/>
          <w:szCs w:val="24"/>
        </w:rPr>
        <w:t>Татарина А.В</w:t>
      </w:r>
      <w:proofErr w:type="gramStart"/>
      <w:r w:rsidR="003A2F40" w:rsidRPr="003A2F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ED193D" w:rsidRPr="006B482B">
        <w:rPr>
          <w:rFonts w:ascii="Times New Roman" w:hAnsi="Times New Roman" w:cs="Times New Roman"/>
          <w:sz w:val="24"/>
          <w:szCs w:val="24"/>
        </w:rPr>
        <w:t>.</w:t>
      </w:r>
      <w:r w:rsidRPr="006B4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82B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6B482B">
        <w:rPr>
          <w:rFonts w:ascii="Times New Roman" w:hAnsi="Times New Roman" w:cs="Times New Roman"/>
          <w:sz w:val="24"/>
          <w:szCs w:val="24"/>
        </w:rPr>
        <w:t xml:space="preserve"> Э.А</w:t>
      </w:r>
      <w:r w:rsidR="00A1109E" w:rsidRPr="003A2F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0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E3E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="00CE0E3E">
        <w:rPr>
          <w:rFonts w:ascii="Times New Roman" w:hAnsi="Times New Roman" w:cs="Times New Roman"/>
          <w:sz w:val="24"/>
          <w:szCs w:val="24"/>
        </w:rPr>
        <w:t xml:space="preserve"> А.Д</w:t>
      </w:r>
      <w:r w:rsidR="003A2F40" w:rsidRPr="003A2F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1109E" w:rsidRPr="00A1109E">
        <w:rPr>
          <w:rFonts w:ascii="Times New Roman" w:hAnsi="Times New Roman" w:cs="Times New Roman"/>
          <w:sz w:val="24"/>
          <w:szCs w:val="24"/>
        </w:rPr>
        <w:t>.</w:t>
      </w:r>
    </w:p>
    <w:p w:rsidR="005F3822" w:rsidRPr="006B482B" w:rsidRDefault="005F3822" w:rsidP="00304B12">
      <w:pPr>
        <w:pStyle w:val="a4"/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3A2F40" w:rsidRPr="00820FDC">
        <w:rPr>
          <w:rFonts w:ascii="Times New Roman" w:hAnsi="Times New Roman" w:cs="Times New Roman"/>
          <w:i w:val="0"/>
          <w:sz w:val="24"/>
          <w:szCs w:val="24"/>
          <w:vertAlign w:val="superscript"/>
        </w:rPr>
        <w:t>1</w:t>
      </w:r>
      <w:r w:rsidRPr="006B482B">
        <w:rPr>
          <w:rFonts w:ascii="Times New Roman" w:hAnsi="Times New Roman" w:cs="Times New Roman"/>
          <w:i w:val="0"/>
          <w:sz w:val="24"/>
          <w:szCs w:val="24"/>
        </w:rPr>
        <w:t xml:space="preserve">ФГБУ «Национальный медицинский исследовательский центр высоких медицинских технологий – Центральный военный клинический госпиталь им. А.А. Вишневского» Минобороны России, </w:t>
      </w:r>
      <w:r w:rsidR="003A2F40">
        <w:rPr>
          <w:rFonts w:ascii="Times New Roman" w:hAnsi="Times New Roman" w:cs="Times New Roman"/>
          <w:i w:val="0"/>
          <w:sz w:val="24"/>
          <w:szCs w:val="24"/>
        </w:rPr>
        <w:t>Красногорск</w:t>
      </w:r>
      <w:r w:rsidR="00372F8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6B482B">
        <w:rPr>
          <w:rFonts w:ascii="Times New Roman" w:hAnsi="Times New Roman" w:cs="Times New Roman"/>
          <w:i w:val="0"/>
          <w:sz w:val="24"/>
          <w:szCs w:val="24"/>
        </w:rPr>
        <w:t>Россия.</w:t>
      </w:r>
    </w:p>
    <w:p w:rsidR="005F3822" w:rsidRPr="001120DB" w:rsidRDefault="005F3822" w:rsidP="00304B12">
      <w:pPr>
        <w:pStyle w:val="a4"/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D193D" w:rsidRPr="006B482B" w:rsidRDefault="002542B4" w:rsidP="00CE0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36">
        <w:rPr>
          <w:rFonts w:ascii="Times New Roman" w:hAnsi="Times New Roman" w:cs="Times New Roman"/>
          <w:b/>
          <w:i/>
          <w:sz w:val="24"/>
          <w:szCs w:val="24"/>
        </w:rPr>
        <w:t>Обоснование</w:t>
      </w:r>
      <w:r w:rsidR="005F3822" w:rsidRPr="00907E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0462E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ED193D" w:rsidRPr="006B482B">
        <w:rPr>
          <w:rFonts w:ascii="Times New Roman" w:hAnsi="Times New Roman" w:cs="Times New Roman"/>
          <w:sz w:val="24"/>
          <w:szCs w:val="24"/>
        </w:rPr>
        <w:t>Количество опубликованных данных, связ</w:t>
      </w:r>
      <w:r w:rsidR="00F635D8" w:rsidRPr="006B482B">
        <w:rPr>
          <w:rFonts w:ascii="Times New Roman" w:hAnsi="Times New Roman" w:cs="Times New Roman"/>
          <w:sz w:val="24"/>
          <w:szCs w:val="24"/>
        </w:rPr>
        <w:t xml:space="preserve">анных с минно-взрывной травмой </w:t>
      </w:r>
      <w:r>
        <w:rPr>
          <w:rFonts w:ascii="Times New Roman" w:hAnsi="Times New Roman" w:cs="Times New Roman"/>
          <w:sz w:val="24"/>
          <w:szCs w:val="24"/>
        </w:rPr>
        <w:t>периферических нервов</w:t>
      </w:r>
      <w:r w:rsidR="00ED193D" w:rsidRPr="006B482B">
        <w:rPr>
          <w:rFonts w:ascii="Times New Roman" w:hAnsi="Times New Roman" w:cs="Times New Roman"/>
          <w:sz w:val="24"/>
          <w:szCs w:val="24"/>
        </w:rPr>
        <w:t xml:space="preserve"> ограничено.</w:t>
      </w:r>
      <w:r w:rsidR="006B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343" w:rsidRPr="006B482B" w:rsidRDefault="00D16295" w:rsidP="00CE0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36">
        <w:rPr>
          <w:rFonts w:ascii="Times New Roman" w:hAnsi="Times New Roman" w:cs="Times New Roman"/>
          <w:b/>
          <w:i/>
          <w:sz w:val="24"/>
          <w:szCs w:val="24"/>
        </w:rPr>
        <w:t xml:space="preserve"> Цель</w:t>
      </w:r>
      <w:r w:rsidR="00A91C40" w:rsidRPr="00907E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C78FB" w:rsidRPr="000C78FB">
        <w:rPr>
          <w:rFonts w:ascii="Times New Roman" w:hAnsi="Times New Roman" w:cs="Times New Roman"/>
          <w:sz w:val="24"/>
          <w:szCs w:val="24"/>
        </w:rPr>
        <w:t xml:space="preserve"> </w:t>
      </w:r>
      <w:r w:rsidR="005B1295" w:rsidRPr="006B482B">
        <w:rPr>
          <w:rFonts w:ascii="Times New Roman" w:hAnsi="Times New Roman" w:cs="Times New Roman"/>
          <w:sz w:val="24"/>
          <w:szCs w:val="24"/>
        </w:rPr>
        <w:t>Определить точность и чу</w:t>
      </w:r>
      <w:r w:rsidR="00F635D8" w:rsidRPr="006B482B">
        <w:rPr>
          <w:rFonts w:ascii="Times New Roman" w:hAnsi="Times New Roman" w:cs="Times New Roman"/>
          <w:sz w:val="24"/>
          <w:szCs w:val="24"/>
        </w:rPr>
        <w:t>вствительность,</w:t>
      </w:r>
      <w:r w:rsidR="005F3822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F635D8" w:rsidRPr="006B482B">
        <w:rPr>
          <w:rFonts w:ascii="Times New Roman" w:hAnsi="Times New Roman" w:cs="Times New Roman"/>
          <w:sz w:val="24"/>
          <w:szCs w:val="24"/>
        </w:rPr>
        <w:t>специфичность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876433" w:rsidRPr="006B482B">
        <w:rPr>
          <w:rFonts w:ascii="Times New Roman" w:hAnsi="Times New Roman" w:cs="Times New Roman"/>
          <w:sz w:val="24"/>
          <w:szCs w:val="24"/>
        </w:rPr>
        <w:t>УЗИ</w:t>
      </w:r>
      <w:r w:rsidR="005F3822" w:rsidRPr="006B482B">
        <w:rPr>
          <w:rFonts w:ascii="Times New Roman" w:hAnsi="Times New Roman" w:cs="Times New Roman"/>
          <w:sz w:val="24"/>
          <w:szCs w:val="24"/>
        </w:rPr>
        <w:t xml:space="preserve"> в диагностике 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повреждений периферических нервов при </w:t>
      </w:r>
      <w:r w:rsidR="00BD511A" w:rsidRPr="006B482B">
        <w:rPr>
          <w:rFonts w:ascii="Times New Roman" w:hAnsi="Times New Roman" w:cs="Times New Roman"/>
          <w:sz w:val="24"/>
          <w:szCs w:val="24"/>
        </w:rPr>
        <w:t>минно-взрывн</w:t>
      </w:r>
      <w:r w:rsidR="00322466" w:rsidRPr="006B482B">
        <w:rPr>
          <w:rFonts w:ascii="Times New Roman" w:hAnsi="Times New Roman" w:cs="Times New Roman"/>
          <w:sz w:val="24"/>
          <w:szCs w:val="24"/>
        </w:rPr>
        <w:t>о</w:t>
      </w:r>
      <w:r w:rsidR="00BD511A" w:rsidRPr="006B482B">
        <w:rPr>
          <w:rFonts w:ascii="Times New Roman" w:hAnsi="Times New Roman" w:cs="Times New Roman"/>
          <w:sz w:val="24"/>
          <w:szCs w:val="24"/>
        </w:rPr>
        <w:t>й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травме.</w:t>
      </w:r>
      <w:r w:rsidR="006B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17" w:rsidRDefault="00D65CB2" w:rsidP="004D5FE9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42B4" w:rsidRPr="00907E3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91C40" w:rsidRPr="00907E36">
        <w:rPr>
          <w:rFonts w:ascii="Times New Roman" w:hAnsi="Times New Roman" w:cs="Times New Roman"/>
          <w:b/>
          <w:i/>
          <w:sz w:val="24"/>
          <w:szCs w:val="24"/>
        </w:rPr>
        <w:t>етоды</w:t>
      </w:r>
      <w:r w:rsidR="00A91C40" w:rsidRPr="000C78F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3FF6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83299C" w:rsidRPr="006B482B">
        <w:rPr>
          <w:rFonts w:ascii="Times New Roman" w:hAnsi="Times New Roman" w:cs="Times New Roman"/>
          <w:sz w:val="24"/>
          <w:szCs w:val="24"/>
        </w:rPr>
        <w:t>Обследовано</w:t>
      </w:r>
      <w:r w:rsidR="007A77CA" w:rsidRPr="006B482B">
        <w:rPr>
          <w:rFonts w:ascii="Times New Roman" w:hAnsi="Times New Roman" w:cs="Times New Roman"/>
          <w:sz w:val="24"/>
          <w:szCs w:val="24"/>
        </w:rPr>
        <w:t xml:space="preserve"> 159 пациентов</w:t>
      </w:r>
      <w:r w:rsidR="00793706" w:rsidRPr="006B482B">
        <w:rPr>
          <w:rFonts w:ascii="Times New Roman" w:hAnsi="Times New Roman" w:cs="Times New Roman"/>
          <w:sz w:val="24"/>
          <w:szCs w:val="24"/>
        </w:rPr>
        <w:t>,</w:t>
      </w:r>
      <w:r w:rsidR="007A77CA" w:rsidRPr="006B482B">
        <w:rPr>
          <w:rFonts w:ascii="Times New Roman" w:hAnsi="Times New Roman" w:cs="Times New Roman"/>
          <w:sz w:val="24"/>
          <w:szCs w:val="24"/>
        </w:rPr>
        <w:t xml:space="preserve"> 2</w:t>
      </w:r>
      <w:r w:rsidR="00793706" w:rsidRPr="006B482B">
        <w:rPr>
          <w:rFonts w:ascii="Times New Roman" w:hAnsi="Times New Roman" w:cs="Times New Roman"/>
          <w:sz w:val="24"/>
          <w:szCs w:val="24"/>
        </w:rPr>
        <w:t>74</w:t>
      </w:r>
      <w:r w:rsidR="005110E6" w:rsidRPr="006B482B">
        <w:rPr>
          <w:rFonts w:ascii="Times New Roman" w:hAnsi="Times New Roman" w:cs="Times New Roman"/>
          <w:sz w:val="24"/>
          <w:szCs w:val="24"/>
        </w:rPr>
        <w:t xml:space="preserve"> периферических нерва</w:t>
      </w:r>
      <w:r w:rsidR="00793706" w:rsidRPr="006B482B">
        <w:rPr>
          <w:rFonts w:ascii="Times New Roman" w:hAnsi="Times New Roman" w:cs="Times New Roman"/>
          <w:sz w:val="24"/>
          <w:szCs w:val="24"/>
        </w:rPr>
        <w:t>.</w:t>
      </w:r>
      <w:r w:rsidRPr="006B482B">
        <w:rPr>
          <w:rFonts w:ascii="Times New Roman" w:hAnsi="Times New Roman" w:cs="Times New Roman"/>
          <w:sz w:val="24"/>
          <w:szCs w:val="24"/>
        </w:rPr>
        <w:t xml:space="preserve"> УЗИ проводили</w:t>
      </w:r>
      <w:r w:rsidR="00876433" w:rsidRPr="006B482B">
        <w:rPr>
          <w:rFonts w:ascii="Times New Roman" w:hAnsi="Times New Roman" w:cs="Times New Roman"/>
          <w:sz w:val="24"/>
          <w:szCs w:val="24"/>
        </w:rPr>
        <w:t xml:space="preserve"> по стандартной методике</w:t>
      </w:r>
      <w:r w:rsidR="001120DB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1120DB" w:rsidRPr="00EB187C">
        <w:rPr>
          <w:rFonts w:ascii="Times New Roman" w:hAnsi="Times New Roman" w:cs="Times New Roman"/>
          <w:sz w:val="24"/>
          <w:szCs w:val="24"/>
        </w:rPr>
        <w:t>ультразвуко</w:t>
      </w:r>
      <w:r w:rsidR="006F0617">
        <w:rPr>
          <w:rFonts w:ascii="Times New Roman" w:hAnsi="Times New Roman" w:cs="Times New Roman"/>
          <w:sz w:val="24"/>
          <w:szCs w:val="24"/>
        </w:rPr>
        <w:t>во</w:t>
      </w:r>
      <w:r w:rsidR="001120DB">
        <w:rPr>
          <w:rFonts w:ascii="Times New Roman" w:hAnsi="Times New Roman" w:cs="Times New Roman"/>
          <w:sz w:val="24"/>
          <w:szCs w:val="24"/>
        </w:rPr>
        <w:t xml:space="preserve">го сканера </w:t>
      </w:r>
      <w:r w:rsidR="001120DB" w:rsidRPr="001120DB">
        <w:rPr>
          <w:rFonts w:ascii="Times New Roman CYR" w:hAnsi="Times New Roman CYR" w:cs="Times New Roman CYR"/>
          <w:bCs/>
          <w:sz w:val="24"/>
          <w:szCs w:val="24"/>
        </w:rPr>
        <w:t xml:space="preserve">HI VISION </w:t>
      </w:r>
      <w:proofErr w:type="spellStart"/>
      <w:r w:rsidR="001120DB" w:rsidRPr="001120DB">
        <w:rPr>
          <w:rFonts w:ascii="Times New Roman CYR" w:hAnsi="Times New Roman CYR" w:cs="Times New Roman CYR"/>
          <w:bCs/>
          <w:sz w:val="24"/>
          <w:szCs w:val="24"/>
        </w:rPr>
        <w:t>Avius</w:t>
      </w:r>
      <w:proofErr w:type="spellEnd"/>
      <w:r w:rsidR="001120DB" w:rsidRPr="001120DB">
        <w:rPr>
          <w:rFonts w:ascii="Times New Roman CYR" w:hAnsi="Times New Roman CYR" w:cs="Times New Roman CYR"/>
          <w:bCs/>
          <w:sz w:val="24"/>
          <w:szCs w:val="24"/>
        </w:rPr>
        <w:t xml:space="preserve"> HITACHI линейны</w:t>
      </w:r>
      <w:r w:rsidR="001120DB">
        <w:rPr>
          <w:rFonts w:ascii="Times New Roman CYR" w:hAnsi="Times New Roman CYR" w:cs="Times New Roman CYR"/>
          <w:bCs/>
          <w:sz w:val="24"/>
          <w:szCs w:val="24"/>
        </w:rPr>
        <w:t xml:space="preserve">м датчиком </w:t>
      </w:r>
      <w:r w:rsidR="001120DB" w:rsidRPr="001120DB">
        <w:rPr>
          <w:rFonts w:ascii="Times New Roman CYR" w:hAnsi="Times New Roman CYR" w:cs="Times New Roman CYR"/>
          <w:bCs/>
          <w:sz w:val="24"/>
          <w:szCs w:val="24"/>
        </w:rPr>
        <w:t>EUP- L74M</w:t>
      </w:r>
      <w:r w:rsidR="001120DB">
        <w:rPr>
          <w:rFonts w:ascii="Times New Roman CYR" w:hAnsi="Times New Roman CYR" w:cs="Times New Roman CYR"/>
          <w:bCs/>
          <w:sz w:val="24"/>
          <w:szCs w:val="24"/>
        </w:rPr>
        <w:t xml:space="preserve"> с частотой</w:t>
      </w:r>
      <w:r w:rsidR="001120DB" w:rsidRPr="00EB187C">
        <w:rPr>
          <w:rFonts w:ascii="Times New Roman" w:hAnsi="Times New Roman" w:cs="Times New Roman"/>
          <w:sz w:val="24"/>
          <w:szCs w:val="24"/>
        </w:rPr>
        <w:t xml:space="preserve"> в диапазоне </w:t>
      </w:r>
      <w:r w:rsidR="001120DB">
        <w:rPr>
          <w:rFonts w:ascii="Times New Roman" w:hAnsi="Times New Roman" w:cs="Times New Roman"/>
          <w:sz w:val="24"/>
          <w:szCs w:val="24"/>
        </w:rPr>
        <w:t>5</w:t>
      </w:r>
      <w:r w:rsidR="001120DB" w:rsidRPr="00EB187C">
        <w:rPr>
          <w:rFonts w:ascii="Times New Roman" w:hAnsi="Times New Roman" w:cs="Times New Roman"/>
          <w:sz w:val="24"/>
          <w:szCs w:val="24"/>
        </w:rPr>
        <w:t>-</w:t>
      </w:r>
      <w:r w:rsidR="001120DB">
        <w:rPr>
          <w:rFonts w:ascii="Times New Roman" w:hAnsi="Times New Roman" w:cs="Times New Roman"/>
          <w:sz w:val="24"/>
          <w:szCs w:val="24"/>
        </w:rPr>
        <w:t>13</w:t>
      </w:r>
      <w:r w:rsidR="001120DB" w:rsidRPr="00EB187C">
        <w:rPr>
          <w:rFonts w:ascii="Times New Roman" w:hAnsi="Times New Roman" w:cs="Times New Roman"/>
          <w:sz w:val="24"/>
          <w:szCs w:val="24"/>
        </w:rPr>
        <w:t xml:space="preserve"> МГц</w:t>
      </w:r>
      <w:r w:rsidR="001120DB">
        <w:rPr>
          <w:rFonts w:ascii="Times New Roman" w:hAnsi="Times New Roman" w:cs="Times New Roman"/>
          <w:sz w:val="24"/>
          <w:szCs w:val="24"/>
        </w:rPr>
        <w:t>,</w:t>
      </w:r>
      <w:r w:rsidR="001120DB" w:rsidRPr="00EB187C">
        <w:rPr>
          <w:rFonts w:ascii="Times New Roman" w:hAnsi="Times New Roman" w:cs="Times New Roman"/>
          <w:sz w:val="24"/>
          <w:szCs w:val="24"/>
        </w:rPr>
        <w:t xml:space="preserve"> с предварительной установкой программы ультразвукового исследования опорно-двигательного аппарата.</w:t>
      </w:r>
      <w:r w:rsidR="00876433" w:rsidRPr="006B482B">
        <w:rPr>
          <w:rFonts w:ascii="Times New Roman" w:hAnsi="Times New Roman" w:cs="Times New Roman"/>
          <w:sz w:val="24"/>
          <w:szCs w:val="24"/>
        </w:rPr>
        <w:t xml:space="preserve"> Давность травмы </w:t>
      </w:r>
      <w:r w:rsidR="0083299C" w:rsidRPr="006B482B">
        <w:rPr>
          <w:rFonts w:ascii="Times New Roman" w:hAnsi="Times New Roman" w:cs="Times New Roman"/>
          <w:sz w:val="24"/>
          <w:szCs w:val="24"/>
        </w:rPr>
        <w:t>нервов</w:t>
      </w:r>
      <w:r w:rsidR="00793706" w:rsidRPr="006B482B">
        <w:rPr>
          <w:rFonts w:ascii="Times New Roman" w:hAnsi="Times New Roman" w:cs="Times New Roman"/>
          <w:sz w:val="24"/>
          <w:szCs w:val="24"/>
        </w:rPr>
        <w:t xml:space="preserve"> от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515C1F" w:rsidRPr="006B482B">
        <w:rPr>
          <w:rFonts w:ascii="Times New Roman" w:hAnsi="Times New Roman" w:cs="Times New Roman"/>
          <w:sz w:val="24"/>
          <w:szCs w:val="24"/>
        </w:rPr>
        <w:t>2</w:t>
      </w:r>
      <w:r w:rsidR="00793706" w:rsidRPr="006B482B">
        <w:rPr>
          <w:rFonts w:ascii="Times New Roman" w:hAnsi="Times New Roman" w:cs="Times New Roman"/>
          <w:sz w:val="24"/>
          <w:szCs w:val="24"/>
        </w:rPr>
        <w:t xml:space="preserve"> до 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273 дней. </w:t>
      </w:r>
      <w:r w:rsidR="009E6205" w:rsidRPr="006B482B">
        <w:rPr>
          <w:rFonts w:ascii="Times New Roman" w:hAnsi="Times New Roman" w:cs="Times New Roman"/>
          <w:sz w:val="24"/>
          <w:szCs w:val="24"/>
        </w:rPr>
        <w:t>Все пациенты</w:t>
      </w:r>
      <w:r w:rsidR="006E0793" w:rsidRPr="006B482B">
        <w:rPr>
          <w:rFonts w:ascii="Times New Roman" w:hAnsi="Times New Roman" w:cs="Times New Roman"/>
          <w:sz w:val="24"/>
          <w:szCs w:val="24"/>
        </w:rPr>
        <w:t xml:space="preserve"> - мужчины</w:t>
      </w:r>
      <w:r w:rsidR="009E6205" w:rsidRPr="006B482B">
        <w:rPr>
          <w:rFonts w:ascii="Times New Roman" w:hAnsi="Times New Roman" w:cs="Times New Roman"/>
          <w:sz w:val="24"/>
          <w:szCs w:val="24"/>
        </w:rPr>
        <w:t xml:space="preserve"> от 20 до 48 лет. </w:t>
      </w:r>
      <w:r w:rsidR="00793706" w:rsidRPr="006B482B">
        <w:rPr>
          <w:rFonts w:ascii="Times New Roman" w:hAnsi="Times New Roman" w:cs="Times New Roman"/>
          <w:sz w:val="24"/>
          <w:szCs w:val="24"/>
        </w:rPr>
        <w:t xml:space="preserve">Причиной повреждения периферических нервов </w:t>
      </w:r>
      <w:bookmarkStart w:id="0" w:name="_GoBack"/>
      <w:bookmarkEnd w:id="0"/>
      <w:r w:rsidR="00ED193D" w:rsidRPr="006B482B">
        <w:rPr>
          <w:rFonts w:ascii="Times New Roman" w:hAnsi="Times New Roman" w:cs="Times New Roman"/>
          <w:sz w:val="24"/>
          <w:szCs w:val="24"/>
        </w:rPr>
        <w:t>стала минно-взрывная</w:t>
      </w:r>
      <w:r w:rsidR="00793706" w:rsidRPr="006B482B">
        <w:rPr>
          <w:rFonts w:ascii="Times New Roman" w:hAnsi="Times New Roman" w:cs="Times New Roman"/>
          <w:sz w:val="24"/>
          <w:szCs w:val="24"/>
        </w:rPr>
        <w:t xml:space="preserve"> травма.</w:t>
      </w:r>
      <w:r w:rsid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D647C8">
        <w:rPr>
          <w:rFonts w:ascii="Times New Roman" w:hAnsi="Times New Roman" w:cs="Times New Roman"/>
          <w:sz w:val="24"/>
          <w:szCs w:val="24"/>
        </w:rPr>
        <w:t>Для</w:t>
      </w:r>
      <w:r w:rsidR="00D647C8" w:rsidRPr="007843C5">
        <w:rPr>
          <w:rFonts w:ascii="Times New Roman" w:hAnsi="Times New Roman" w:cs="Times New Roman"/>
          <w:sz w:val="24"/>
          <w:szCs w:val="24"/>
        </w:rPr>
        <w:t xml:space="preserve"> оценки </w:t>
      </w:r>
      <w:r w:rsidR="00D647C8">
        <w:rPr>
          <w:rFonts w:ascii="Times New Roman" w:hAnsi="Times New Roman" w:cs="Times New Roman"/>
          <w:sz w:val="24"/>
          <w:szCs w:val="24"/>
        </w:rPr>
        <w:t xml:space="preserve"> чувствительности, специфичности  и </w:t>
      </w:r>
      <w:r w:rsidR="00D647C8" w:rsidRPr="007843C5">
        <w:rPr>
          <w:rFonts w:ascii="Times New Roman" w:hAnsi="Times New Roman" w:cs="Times New Roman"/>
          <w:sz w:val="24"/>
          <w:szCs w:val="24"/>
        </w:rPr>
        <w:t xml:space="preserve"> диагности</w:t>
      </w:r>
      <w:r w:rsidR="00D647C8">
        <w:rPr>
          <w:rFonts w:ascii="Times New Roman" w:hAnsi="Times New Roman" w:cs="Times New Roman"/>
          <w:sz w:val="24"/>
          <w:szCs w:val="24"/>
        </w:rPr>
        <w:t>ческой точности и</w:t>
      </w:r>
      <w:r w:rsidR="00D647C8" w:rsidRPr="007843C5">
        <w:rPr>
          <w:rFonts w:ascii="Times New Roman" w:hAnsi="Times New Roman" w:cs="Times New Roman"/>
          <w:sz w:val="24"/>
          <w:szCs w:val="24"/>
        </w:rPr>
        <w:t>спользовали статистический анализ</w:t>
      </w:r>
      <w:r w:rsidR="00D647C8">
        <w:rPr>
          <w:rFonts w:ascii="Times New Roman" w:hAnsi="Times New Roman" w:cs="Times New Roman"/>
          <w:sz w:val="24"/>
          <w:szCs w:val="24"/>
        </w:rPr>
        <w:t>.</w:t>
      </w:r>
      <w:r w:rsidR="00D647C8" w:rsidRPr="007843C5">
        <w:rPr>
          <w:rFonts w:ascii="Times New Roman" w:hAnsi="Times New Roman" w:cs="Times New Roman"/>
          <w:sz w:val="24"/>
          <w:szCs w:val="24"/>
        </w:rPr>
        <w:t xml:space="preserve"> Вычисление </w:t>
      </w:r>
      <w:r w:rsidR="00D647C8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D647C8" w:rsidRPr="007843C5">
        <w:rPr>
          <w:rFonts w:ascii="Times New Roman" w:hAnsi="Times New Roman" w:cs="Times New Roman"/>
          <w:sz w:val="24"/>
          <w:szCs w:val="24"/>
        </w:rPr>
        <w:t>характеристик проводили по методике качественной оценки</w:t>
      </w:r>
      <w:r w:rsidR="004D5FE9">
        <w:rPr>
          <w:rFonts w:ascii="Times New Roman" w:hAnsi="Times New Roman" w:cs="Times New Roman"/>
          <w:sz w:val="24"/>
          <w:szCs w:val="24"/>
        </w:rPr>
        <w:t xml:space="preserve"> </w:t>
      </w:r>
      <w:r w:rsidR="00D647C8" w:rsidRPr="007843C5">
        <w:rPr>
          <w:rFonts w:ascii="Times New Roman" w:hAnsi="Times New Roman" w:cs="Times New Roman"/>
          <w:sz w:val="24"/>
          <w:szCs w:val="24"/>
        </w:rPr>
        <w:t>оперативно</w:t>
      </w:r>
      <w:r w:rsidR="004D5FE9">
        <w:rPr>
          <w:rFonts w:ascii="Times New Roman" w:hAnsi="Times New Roman" w:cs="Times New Roman"/>
          <w:sz w:val="24"/>
          <w:szCs w:val="24"/>
        </w:rPr>
        <w:t>го</w:t>
      </w:r>
      <w:r w:rsidR="00D647C8" w:rsidRPr="007843C5">
        <w:rPr>
          <w:rFonts w:ascii="Times New Roman" w:hAnsi="Times New Roman" w:cs="Times New Roman"/>
          <w:sz w:val="24"/>
          <w:szCs w:val="24"/>
        </w:rPr>
        <w:t xml:space="preserve"> вмешательств</w:t>
      </w:r>
      <w:r w:rsidR="004D5FE9">
        <w:rPr>
          <w:rFonts w:ascii="Times New Roman" w:hAnsi="Times New Roman" w:cs="Times New Roman"/>
          <w:sz w:val="24"/>
          <w:szCs w:val="24"/>
        </w:rPr>
        <w:t>а, результатов консерватив</w:t>
      </w:r>
      <w:r w:rsidR="00B82A6D">
        <w:rPr>
          <w:rFonts w:ascii="Times New Roman" w:hAnsi="Times New Roman" w:cs="Times New Roman"/>
          <w:sz w:val="24"/>
          <w:szCs w:val="24"/>
        </w:rPr>
        <w:t>н</w:t>
      </w:r>
      <w:r w:rsidR="004D5FE9">
        <w:rPr>
          <w:rFonts w:ascii="Times New Roman" w:hAnsi="Times New Roman" w:cs="Times New Roman"/>
          <w:sz w:val="24"/>
          <w:szCs w:val="24"/>
        </w:rPr>
        <w:t xml:space="preserve">ого лечения и </w:t>
      </w:r>
      <w:r w:rsidR="00D647C8" w:rsidRPr="007843C5">
        <w:rPr>
          <w:rFonts w:ascii="Times New Roman" w:hAnsi="Times New Roman" w:cs="Times New Roman"/>
          <w:sz w:val="24"/>
          <w:szCs w:val="24"/>
        </w:rPr>
        <w:t xml:space="preserve"> изучаемого метода (УЗИ)  </w:t>
      </w:r>
    </w:p>
    <w:p w:rsidR="0022676E" w:rsidRPr="006B482B" w:rsidRDefault="00D65CB2" w:rsidP="00CE0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3299C" w:rsidRPr="00907E36">
        <w:rPr>
          <w:rFonts w:ascii="Times New Roman" w:hAnsi="Times New Roman" w:cs="Times New Roman"/>
          <w:b/>
          <w:bCs/>
          <w:i/>
          <w:sz w:val="24"/>
          <w:szCs w:val="24"/>
        </w:rPr>
        <w:t>Результаты</w:t>
      </w:r>
      <w:r w:rsidR="00ED193D" w:rsidRPr="00907E3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ED193D" w:rsidRPr="006B4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82B">
        <w:rPr>
          <w:rFonts w:ascii="Times New Roman" w:hAnsi="Times New Roman" w:cs="Times New Roman"/>
          <w:bCs/>
          <w:sz w:val="24"/>
          <w:szCs w:val="24"/>
        </w:rPr>
        <w:t>Всего</w:t>
      </w:r>
      <w:r w:rsidR="0022676E" w:rsidRPr="006B4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A6A" w:rsidRPr="006B482B">
        <w:rPr>
          <w:rFonts w:ascii="Times New Roman" w:hAnsi="Times New Roman" w:cs="Times New Roman"/>
          <w:bCs/>
          <w:sz w:val="24"/>
          <w:szCs w:val="24"/>
        </w:rPr>
        <w:t xml:space="preserve">274 </w:t>
      </w:r>
      <w:proofErr w:type="gramStart"/>
      <w:r w:rsidR="00054A6A" w:rsidRPr="006B482B">
        <w:rPr>
          <w:rFonts w:ascii="Times New Roman" w:hAnsi="Times New Roman" w:cs="Times New Roman"/>
          <w:bCs/>
          <w:sz w:val="24"/>
          <w:szCs w:val="24"/>
        </w:rPr>
        <w:t>поврежденных</w:t>
      </w:r>
      <w:proofErr w:type="gramEnd"/>
      <w:r w:rsidR="00054A6A" w:rsidRPr="006B4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76E" w:rsidRPr="006B482B">
        <w:rPr>
          <w:rFonts w:ascii="Times New Roman" w:hAnsi="Times New Roman" w:cs="Times New Roman"/>
          <w:bCs/>
          <w:sz w:val="24"/>
          <w:szCs w:val="24"/>
        </w:rPr>
        <w:t>периферических нерва.</w:t>
      </w:r>
      <w:r w:rsidR="0022676E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группу вошли </w:t>
      </w:r>
      <w:r w:rsidR="00054A6A" w:rsidRPr="006B482B">
        <w:rPr>
          <w:rFonts w:ascii="Times New Roman" w:hAnsi="Times New Roman" w:cs="Times New Roman"/>
          <w:sz w:val="24"/>
          <w:szCs w:val="24"/>
        </w:rPr>
        <w:t>93</w:t>
      </w:r>
      <w:r w:rsidRPr="006B482B">
        <w:rPr>
          <w:rFonts w:ascii="Times New Roman" w:hAnsi="Times New Roman" w:cs="Times New Roman"/>
          <w:sz w:val="24"/>
          <w:szCs w:val="24"/>
        </w:rPr>
        <w:t xml:space="preserve"> (</w:t>
      </w:r>
      <w:r w:rsidR="00ED193D" w:rsidRPr="006B482B">
        <w:rPr>
          <w:rFonts w:ascii="Times New Roman" w:hAnsi="Times New Roman" w:cs="Times New Roman"/>
          <w:sz w:val="24"/>
          <w:szCs w:val="24"/>
        </w:rPr>
        <w:t>34</w:t>
      </w:r>
      <w:r w:rsidR="0022676E" w:rsidRPr="006B482B">
        <w:rPr>
          <w:rFonts w:ascii="Times New Roman" w:hAnsi="Times New Roman" w:cs="Times New Roman"/>
          <w:sz w:val="24"/>
          <w:szCs w:val="24"/>
        </w:rPr>
        <w:t>%)</w:t>
      </w:r>
      <w:r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876433" w:rsidRPr="006B482B">
        <w:rPr>
          <w:rFonts w:ascii="Times New Roman" w:hAnsi="Times New Roman" w:cs="Times New Roman"/>
          <w:sz w:val="24"/>
          <w:szCs w:val="24"/>
        </w:rPr>
        <w:t>нерва</w:t>
      </w:r>
      <w:r w:rsidR="003F6468" w:rsidRPr="006B482B">
        <w:rPr>
          <w:rFonts w:ascii="Times New Roman" w:hAnsi="Times New Roman" w:cs="Times New Roman"/>
          <w:sz w:val="24"/>
          <w:szCs w:val="24"/>
        </w:rPr>
        <w:t>,</w:t>
      </w:r>
      <w:r w:rsidR="00993BBF" w:rsidRPr="006B4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706" w:rsidRPr="006B482B">
        <w:rPr>
          <w:rFonts w:ascii="Times New Roman" w:hAnsi="Times New Roman" w:cs="Times New Roman"/>
          <w:sz w:val="24"/>
          <w:szCs w:val="24"/>
        </w:rPr>
        <w:t>потребовавши</w:t>
      </w:r>
      <w:r w:rsidR="000B054A" w:rsidRPr="006B482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93706" w:rsidRPr="006B482B">
        <w:rPr>
          <w:rFonts w:ascii="Times New Roman" w:hAnsi="Times New Roman" w:cs="Times New Roman"/>
          <w:sz w:val="24"/>
          <w:szCs w:val="24"/>
        </w:rPr>
        <w:t xml:space="preserve"> оперативного вмешательства.</w:t>
      </w:r>
      <w:r w:rsidR="0022676E" w:rsidRPr="006B482B">
        <w:rPr>
          <w:rFonts w:ascii="Times New Roman" w:hAnsi="Times New Roman" w:cs="Times New Roman"/>
          <w:sz w:val="24"/>
          <w:szCs w:val="24"/>
        </w:rPr>
        <w:t xml:space="preserve"> Вторую группу</w:t>
      </w:r>
      <w:r w:rsidR="00793706" w:rsidRPr="006B482B">
        <w:rPr>
          <w:rFonts w:ascii="Times New Roman" w:hAnsi="Times New Roman" w:cs="Times New Roman"/>
          <w:sz w:val="24"/>
          <w:szCs w:val="24"/>
        </w:rPr>
        <w:t xml:space="preserve"> 181</w:t>
      </w:r>
      <w:r w:rsidR="0022676E" w:rsidRPr="006B482B">
        <w:rPr>
          <w:rFonts w:ascii="Times New Roman" w:hAnsi="Times New Roman" w:cs="Times New Roman"/>
          <w:sz w:val="24"/>
          <w:szCs w:val="24"/>
        </w:rPr>
        <w:t xml:space="preserve"> (</w:t>
      </w:r>
      <w:r w:rsidR="00ED193D" w:rsidRPr="006B482B">
        <w:rPr>
          <w:rFonts w:ascii="Times New Roman" w:hAnsi="Times New Roman" w:cs="Times New Roman"/>
          <w:sz w:val="24"/>
          <w:szCs w:val="24"/>
        </w:rPr>
        <w:t>66</w:t>
      </w:r>
      <w:r w:rsidR="0022676E" w:rsidRPr="006B482B">
        <w:rPr>
          <w:rFonts w:ascii="Times New Roman" w:hAnsi="Times New Roman" w:cs="Times New Roman"/>
          <w:sz w:val="24"/>
          <w:szCs w:val="24"/>
        </w:rPr>
        <w:t xml:space="preserve">%) составили </w:t>
      </w:r>
      <w:r w:rsidR="00793706" w:rsidRPr="006B482B">
        <w:rPr>
          <w:rFonts w:ascii="Times New Roman" w:hAnsi="Times New Roman" w:cs="Times New Roman"/>
          <w:sz w:val="24"/>
          <w:szCs w:val="24"/>
        </w:rPr>
        <w:t>нервы, для восстанов</w:t>
      </w:r>
      <w:r w:rsidRPr="006B482B">
        <w:rPr>
          <w:rFonts w:ascii="Times New Roman" w:hAnsi="Times New Roman" w:cs="Times New Roman"/>
          <w:sz w:val="24"/>
          <w:szCs w:val="24"/>
        </w:rPr>
        <w:t>ления функции которых, применяло</w:t>
      </w:r>
      <w:r w:rsidR="00793706" w:rsidRPr="006B482B">
        <w:rPr>
          <w:rFonts w:ascii="Times New Roman" w:hAnsi="Times New Roman" w:cs="Times New Roman"/>
          <w:sz w:val="24"/>
          <w:szCs w:val="24"/>
        </w:rPr>
        <w:t>сь конс</w:t>
      </w:r>
      <w:r w:rsidR="00ED193D" w:rsidRPr="006B482B">
        <w:rPr>
          <w:rFonts w:ascii="Times New Roman" w:hAnsi="Times New Roman" w:cs="Times New Roman"/>
          <w:sz w:val="24"/>
          <w:szCs w:val="24"/>
        </w:rPr>
        <w:t>е</w:t>
      </w:r>
      <w:r w:rsidR="00793706" w:rsidRPr="006B482B">
        <w:rPr>
          <w:rFonts w:ascii="Times New Roman" w:hAnsi="Times New Roman" w:cs="Times New Roman"/>
          <w:sz w:val="24"/>
          <w:szCs w:val="24"/>
        </w:rPr>
        <w:t>рвативное лечени</w:t>
      </w:r>
      <w:r w:rsidR="00465BBE" w:rsidRPr="006B482B">
        <w:rPr>
          <w:rFonts w:ascii="Times New Roman" w:hAnsi="Times New Roman" w:cs="Times New Roman"/>
          <w:sz w:val="24"/>
          <w:szCs w:val="24"/>
        </w:rPr>
        <w:t>е</w:t>
      </w:r>
      <w:r w:rsidR="00793706" w:rsidRPr="006B482B">
        <w:rPr>
          <w:rFonts w:ascii="Times New Roman" w:hAnsi="Times New Roman" w:cs="Times New Roman"/>
          <w:sz w:val="24"/>
          <w:szCs w:val="24"/>
        </w:rPr>
        <w:t>.</w:t>
      </w:r>
      <w:r w:rsidR="00993BBF" w:rsidRPr="006B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8B" w:rsidRPr="006B482B" w:rsidRDefault="00D65CB2" w:rsidP="00CE0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0B054A" w:rsidRPr="006B482B">
        <w:rPr>
          <w:rFonts w:ascii="Times New Roman" w:hAnsi="Times New Roman" w:cs="Times New Roman"/>
          <w:sz w:val="24"/>
          <w:szCs w:val="24"/>
        </w:rPr>
        <w:t>Большинство нервов 47</w:t>
      </w:r>
      <w:r w:rsidRPr="006B482B">
        <w:rPr>
          <w:rFonts w:ascii="Times New Roman" w:hAnsi="Times New Roman" w:cs="Times New Roman"/>
          <w:sz w:val="24"/>
          <w:szCs w:val="24"/>
        </w:rPr>
        <w:t xml:space="preserve"> (51%)</w:t>
      </w:r>
      <w:r w:rsidR="000B054A" w:rsidRPr="006B482B">
        <w:rPr>
          <w:rFonts w:ascii="Times New Roman" w:hAnsi="Times New Roman" w:cs="Times New Roman"/>
          <w:sz w:val="24"/>
          <w:szCs w:val="24"/>
        </w:rPr>
        <w:t xml:space="preserve"> в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465BBE" w:rsidRPr="006B482B">
        <w:rPr>
          <w:rFonts w:ascii="Times New Roman" w:hAnsi="Times New Roman" w:cs="Times New Roman"/>
          <w:sz w:val="24"/>
          <w:szCs w:val="24"/>
        </w:rPr>
        <w:t>первой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22466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0B054A" w:rsidRPr="006B482B">
        <w:rPr>
          <w:rFonts w:ascii="Times New Roman" w:hAnsi="Times New Roman" w:cs="Times New Roman"/>
          <w:sz w:val="24"/>
          <w:szCs w:val="24"/>
        </w:rPr>
        <w:t>были повреждены из-за компрес</w:t>
      </w:r>
      <w:r w:rsidRPr="006B482B">
        <w:rPr>
          <w:rFonts w:ascii="Times New Roman" w:hAnsi="Times New Roman" w:cs="Times New Roman"/>
          <w:sz w:val="24"/>
          <w:szCs w:val="24"/>
        </w:rPr>
        <w:t>с</w:t>
      </w:r>
      <w:r w:rsidR="000B054A" w:rsidRPr="006B482B">
        <w:rPr>
          <w:rFonts w:ascii="Times New Roman" w:hAnsi="Times New Roman" w:cs="Times New Roman"/>
          <w:sz w:val="24"/>
          <w:szCs w:val="24"/>
        </w:rPr>
        <w:t>ионного воздействия рубц</w:t>
      </w:r>
      <w:r w:rsidR="004F4D8B" w:rsidRPr="006B482B">
        <w:rPr>
          <w:rFonts w:ascii="Times New Roman" w:hAnsi="Times New Roman" w:cs="Times New Roman"/>
          <w:sz w:val="24"/>
          <w:szCs w:val="24"/>
        </w:rPr>
        <w:t xml:space="preserve">ов </w:t>
      </w:r>
      <w:r w:rsidR="000B054A" w:rsidRPr="006B482B">
        <w:rPr>
          <w:rFonts w:ascii="Times New Roman" w:hAnsi="Times New Roman" w:cs="Times New Roman"/>
          <w:sz w:val="24"/>
          <w:szCs w:val="24"/>
        </w:rPr>
        <w:t>в окружающих тканях</w:t>
      </w:r>
      <w:r w:rsidR="004F4D8B" w:rsidRPr="006B482B">
        <w:rPr>
          <w:rFonts w:ascii="Times New Roman" w:hAnsi="Times New Roman" w:cs="Times New Roman"/>
          <w:sz w:val="24"/>
          <w:szCs w:val="24"/>
        </w:rPr>
        <w:t>. П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олный разрыв </w:t>
      </w:r>
      <w:r w:rsidR="00876433" w:rsidRPr="006B482B">
        <w:rPr>
          <w:rFonts w:ascii="Times New Roman" w:hAnsi="Times New Roman" w:cs="Times New Roman"/>
          <w:sz w:val="24"/>
          <w:szCs w:val="24"/>
        </w:rPr>
        <w:t>нерва</w:t>
      </w:r>
      <w:r w:rsidR="00793706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4F4D8B" w:rsidRPr="006B482B">
        <w:rPr>
          <w:rFonts w:ascii="Times New Roman" w:hAnsi="Times New Roman" w:cs="Times New Roman"/>
          <w:sz w:val="24"/>
          <w:szCs w:val="24"/>
        </w:rPr>
        <w:t xml:space="preserve">диагностирован </w:t>
      </w:r>
      <w:r w:rsidR="00ED193D" w:rsidRPr="006B482B">
        <w:rPr>
          <w:rFonts w:ascii="Times New Roman" w:hAnsi="Times New Roman" w:cs="Times New Roman"/>
          <w:sz w:val="24"/>
          <w:szCs w:val="24"/>
        </w:rPr>
        <w:t>в</w:t>
      </w:r>
      <w:r w:rsidR="00793706" w:rsidRPr="006B482B">
        <w:rPr>
          <w:rFonts w:ascii="Times New Roman" w:hAnsi="Times New Roman" w:cs="Times New Roman"/>
          <w:sz w:val="24"/>
          <w:szCs w:val="24"/>
        </w:rPr>
        <w:t xml:space="preserve"> 29</w:t>
      </w:r>
      <w:r w:rsidRPr="006B482B">
        <w:rPr>
          <w:rFonts w:ascii="Times New Roman" w:hAnsi="Times New Roman" w:cs="Times New Roman"/>
          <w:sz w:val="24"/>
          <w:szCs w:val="24"/>
        </w:rPr>
        <w:t xml:space="preserve"> (</w:t>
      </w:r>
      <w:r w:rsidR="00ED193D" w:rsidRPr="006B482B">
        <w:rPr>
          <w:rFonts w:ascii="Times New Roman" w:hAnsi="Times New Roman" w:cs="Times New Roman"/>
          <w:sz w:val="24"/>
          <w:szCs w:val="24"/>
        </w:rPr>
        <w:t>31%) случаях</w:t>
      </w:r>
      <w:r w:rsidR="002542B4">
        <w:rPr>
          <w:rFonts w:ascii="Times New Roman" w:hAnsi="Times New Roman" w:cs="Times New Roman"/>
          <w:sz w:val="24"/>
          <w:szCs w:val="24"/>
        </w:rPr>
        <w:t>.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4F4D8B" w:rsidRPr="006B482B">
        <w:rPr>
          <w:rFonts w:ascii="Times New Roman" w:hAnsi="Times New Roman" w:cs="Times New Roman"/>
          <w:sz w:val="24"/>
          <w:szCs w:val="24"/>
        </w:rPr>
        <w:t>Выявлено</w:t>
      </w:r>
      <w:r w:rsidR="000B054A" w:rsidRPr="006B482B">
        <w:rPr>
          <w:rFonts w:ascii="Times New Roman" w:hAnsi="Times New Roman" w:cs="Times New Roman"/>
          <w:sz w:val="24"/>
          <w:szCs w:val="24"/>
        </w:rPr>
        <w:t xml:space="preserve"> 17 (18%)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частичн</w:t>
      </w:r>
      <w:r w:rsidR="000B054A" w:rsidRPr="006B482B">
        <w:rPr>
          <w:rFonts w:ascii="Times New Roman" w:hAnsi="Times New Roman" w:cs="Times New Roman"/>
          <w:sz w:val="24"/>
          <w:szCs w:val="24"/>
        </w:rPr>
        <w:t>ых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0B054A" w:rsidRPr="006B482B">
        <w:rPr>
          <w:rFonts w:ascii="Times New Roman" w:hAnsi="Times New Roman" w:cs="Times New Roman"/>
          <w:sz w:val="24"/>
          <w:szCs w:val="24"/>
        </w:rPr>
        <w:t>й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анатомической целостн</w:t>
      </w:r>
      <w:r w:rsidR="00B26588" w:rsidRPr="006B482B">
        <w:rPr>
          <w:rFonts w:ascii="Times New Roman" w:hAnsi="Times New Roman" w:cs="Times New Roman"/>
          <w:sz w:val="24"/>
          <w:szCs w:val="24"/>
        </w:rPr>
        <w:t>о</w:t>
      </w:r>
      <w:r w:rsidR="002D08D5" w:rsidRPr="006B482B">
        <w:rPr>
          <w:rFonts w:ascii="Times New Roman" w:hAnsi="Times New Roman" w:cs="Times New Roman"/>
          <w:sz w:val="24"/>
          <w:szCs w:val="24"/>
        </w:rPr>
        <w:t>сти</w:t>
      </w:r>
      <w:r w:rsidR="004F4D8B" w:rsidRPr="006B482B">
        <w:rPr>
          <w:rFonts w:ascii="Times New Roman" w:hAnsi="Times New Roman" w:cs="Times New Roman"/>
          <w:sz w:val="24"/>
          <w:szCs w:val="24"/>
        </w:rPr>
        <w:t xml:space="preserve"> нервов</w:t>
      </w:r>
      <w:r w:rsidR="000B054A" w:rsidRPr="006B482B">
        <w:rPr>
          <w:rFonts w:ascii="Times New Roman" w:hAnsi="Times New Roman" w:cs="Times New Roman"/>
          <w:sz w:val="24"/>
          <w:szCs w:val="24"/>
        </w:rPr>
        <w:t xml:space="preserve"> с формированием </w:t>
      </w:r>
      <w:proofErr w:type="spellStart"/>
      <w:r w:rsidR="000B054A" w:rsidRPr="006B482B">
        <w:rPr>
          <w:rFonts w:ascii="Times New Roman" w:hAnsi="Times New Roman" w:cs="Times New Roman"/>
          <w:sz w:val="24"/>
          <w:szCs w:val="24"/>
        </w:rPr>
        <w:t>внутриствольных</w:t>
      </w:r>
      <w:proofErr w:type="spellEnd"/>
      <w:r w:rsidR="000B054A" w:rsidRPr="006B482B">
        <w:rPr>
          <w:rFonts w:ascii="Times New Roman" w:hAnsi="Times New Roman" w:cs="Times New Roman"/>
          <w:sz w:val="24"/>
          <w:szCs w:val="24"/>
        </w:rPr>
        <w:t xml:space="preserve"> и краевых невром. </w:t>
      </w:r>
    </w:p>
    <w:p w:rsidR="002D08D5" w:rsidRPr="006B482B" w:rsidRDefault="00D65CB2" w:rsidP="00CE0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Повреждения нескольких нервов отмечены у </w:t>
      </w:r>
      <w:r w:rsidR="005110E6" w:rsidRPr="006B482B">
        <w:rPr>
          <w:rFonts w:ascii="Times New Roman" w:hAnsi="Times New Roman" w:cs="Times New Roman"/>
          <w:sz w:val="24"/>
          <w:szCs w:val="24"/>
        </w:rPr>
        <w:t>95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A77CA" w:rsidRPr="006B482B">
        <w:rPr>
          <w:rFonts w:ascii="Times New Roman" w:hAnsi="Times New Roman" w:cs="Times New Roman"/>
          <w:sz w:val="24"/>
          <w:szCs w:val="24"/>
        </w:rPr>
        <w:t>59</w:t>
      </w:r>
      <w:r w:rsidR="009A104D" w:rsidRPr="006B482B">
        <w:rPr>
          <w:rFonts w:ascii="Times New Roman" w:hAnsi="Times New Roman" w:cs="Times New Roman"/>
          <w:sz w:val="24"/>
          <w:szCs w:val="24"/>
        </w:rPr>
        <w:t>,</w:t>
      </w:r>
      <w:r w:rsidR="007A77CA" w:rsidRPr="006B482B">
        <w:rPr>
          <w:rFonts w:ascii="Times New Roman" w:hAnsi="Times New Roman" w:cs="Times New Roman"/>
          <w:sz w:val="24"/>
          <w:szCs w:val="24"/>
        </w:rPr>
        <w:t>7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%), </w:t>
      </w:r>
      <w:r w:rsidR="007A77CA" w:rsidRPr="006B482B">
        <w:rPr>
          <w:rFonts w:ascii="Times New Roman" w:hAnsi="Times New Roman" w:cs="Times New Roman"/>
          <w:sz w:val="24"/>
          <w:szCs w:val="24"/>
        </w:rPr>
        <w:t>одного нерва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– у </w:t>
      </w:r>
      <w:r w:rsidR="009A104D" w:rsidRPr="006B482B">
        <w:rPr>
          <w:rFonts w:ascii="Times New Roman" w:hAnsi="Times New Roman" w:cs="Times New Roman"/>
          <w:sz w:val="24"/>
          <w:szCs w:val="24"/>
        </w:rPr>
        <w:t>64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(</w:t>
      </w:r>
      <w:r w:rsidR="007A77CA" w:rsidRPr="006B482B">
        <w:rPr>
          <w:rFonts w:ascii="Times New Roman" w:hAnsi="Times New Roman" w:cs="Times New Roman"/>
          <w:sz w:val="24"/>
          <w:szCs w:val="24"/>
        </w:rPr>
        <w:t>40</w:t>
      </w:r>
      <w:r w:rsidR="009A104D" w:rsidRPr="006B482B">
        <w:rPr>
          <w:rFonts w:ascii="Times New Roman" w:hAnsi="Times New Roman" w:cs="Times New Roman"/>
          <w:sz w:val="24"/>
          <w:szCs w:val="24"/>
        </w:rPr>
        <w:t>,3</w:t>
      </w:r>
      <w:r w:rsidR="0083299C" w:rsidRPr="006B482B">
        <w:rPr>
          <w:rFonts w:ascii="Times New Roman" w:hAnsi="Times New Roman" w:cs="Times New Roman"/>
          <w:sz w:val="24"/>
          <w:szCs w:val="24"/>
        </w:rPr>
        <w:t>%).</w:t>
      </w:r>
      <w:r w:rsidR="00304B12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83299C" w:rsidRPr="006B482B">
        <w:rPr>
          <w:rFonts w:ascii="Times New Roman" w:hAnsi="Times New Roman" w:cs="Times New Roman"/>
          <w:sz w:val="24"/>
          <w:szCs w:val="24"/>
        </w:rPr>
        <w:t>Чаще повреждались периферические нервы верхних конечностей</w:t>
      </w:r>
      <w:r w:rsidR="003049EB" w:rsidRPr="006B482B">
        <w:rPr>
          <w:rFonts w:ascii="Times New Roman" w:hAnsi="Times New Roman" w:cs="Times New Roman"/>
          <w:sz w:val="24"/>
          <w:szCs w:val="24"/>
        </w:rPr>
        <w:t xml:space="preserve"> – 185 (67,5%), н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ервы нижних конечностей </w:t>
      </w:r>
      <w:r w:rsidR="007A77CA" w:rsidRPr="006B482B">
        <w:rPr>
          <w:rFonts w:ascii="Times New Roman" w:hAnsi="Times New Roman" w:cs="Times New Roman"/>
          <w:sz w:val="24"/>
          <w:szCs w:val="24"/>
        </w:rPr>
        <w:t>–</w:t>
      </w:r>
      <w:r w:rsidR="003049EB" w:rsidRPr="006B482B">
        <w:rPr>
          <w:rFonts w:ascii="Times New Roman" w:hAnsi="Times New Roman" w:cs="Times New Roman"/>
          <w:sz w:val="24"/>
          <w:szCs w:val="24"/>
        </w:rPr>
        <w:t xml:space="preserve"> 89(32,5%).</w:t>
      </w:r>
      <w:r w:rsidR="006B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76E" w:rsidRPr="006B482B" w:rsidRDefault="003F6468" w:rsidP="00CE0E3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82B">
        <w:rPr>
          <w:rFonts w:ascii="Times New Roman" w:hAnsi="Times New Roman" w:cs="Times New Roman"/>
          <w:sz w:val="24"/>
          <w:szCs w:val="24"/>
        </w:rPr>
        <w:t xml:space="preserve"> При УЗИ </w:t>
      </w:r>
      <w:r w:rsidR="00876433" w:rsidRPr="006B482B">
        <w:rPr>
          <w:rFonts w:ascii="Times New Roman" w:hAnsi="Times New Roman" w:cs="Times New Roman"/>
          <w:sz w:val="24"/>
          <w:szCs w:val="24"/>
        </w:rPr>
        <w:t>наблюдались</w:t>
      </w:r>
      <w:r w:rsidR="007A77CA" w:rsidRPr="006B482B">
        <w:rPr>
          <w:rFonts w:ascii="Times New Roman" w:hAnsi="Times New Roman" w:cs="Times New Roman"/>
          <w:sz w:val="24"/>
          <w:szCs w:val="24"/>
        </w:rPr>
        <w:t>:</w:t>
      </w:r>
      <w:r w:rsidR="00876433" w:rsidRPr="006B482B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D65CB2" w:rsidRPr="006B482B">
        <w:rPr>
          <w:rFonts w:ascii="Times New Roman" w:hAnsi="Times New Roman" w:cs="Times New Roman"/>
          <w:sz w:val="24"/>
          <w:szCs w:val="24"/>
        </w:rPr>
        <w:t>площади поперечного сечения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A561C3" w:rsidRPr="006B482B">
        <w:rPr>
          <w:rFonts w:ascii="Times New Roman" w:hAnsi="Times New Roman" w:cs="Times New Roman"/>
          <w:sz w:val="24"/>
          <w:szCs w:val="24"/>
        </w:rPr>
        <w:t>нервов</w:t>
      </w:r>
      <w:r w:rsidR="002D08D5" w:rsidRPr="006B482B">
        <w:rPr>
          <w:rFonts w:ascii="Times New Roman" w:hAnsi="Times New Roman" w:cs="Times New Roman"/>
          <w:sz w:val="24"/>
          <w:szCs w:val="24"/>
        </w:rPr>
        <w:t>, не</w:t>
      </w:r>
      <w:r w:rsidR="007A77CA" w:rsidRPr="006B482B">
        <w:rPr>
          <w:rFonts w:ascii="Times New Roman" w:hAnsi="Times New Roman" w:cs="Times New Roman"/>
          <w:sz w:val="24"/>
          <w:szCs w:val="24"/>
        </w:rPr>
        <w:t>четкость</w:t>
      </w:r>
      <w:r w:rsidR="00876433" w:rsidRPr="006B482B">
        <w:rPr>
          <w:rFonts w:ascii="Times New Roman" w:hAnsi="Times New Roman" w:cs="Times New Roman"/>
          <w:sz w:val="24"/>
          <w:szCs w:val="24"/>
        </w:rPr>
        <w:t xml:space="preserve"> их контуров, снижение</w:t>
      </w:r>
      <w:r w:rsidR="002D08D5" w:rsidRPr="006B4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8D5" w:rsidRPr="006B482B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="002D08D5" w:rsidRPr="006B482B">
        <w:rPr>
          <w:rFonts w:ascii="Times New Roman" w:hAnsi="Times New Roman" w:cs="Times New Roman"/>
          <w:sz w:val="24"/>
          <w:szCs w:val="24"/>
        </w:rPr>
        <w:t xml:space="preserve">, </w:t>
      </w:r>
      <w:r w:rsidR="00876433" w:rsidRPr="006B482B">
        <w:rPr>
          <w:rFonts w:ascii="Times New Roman" w:hAnsi="Times New Roman" w:cs="Times New Roman"/>
          <w:sz w:val="24"/>
          <w:szCs w:val="24"/>
        </w:rPr>
        <w:t>изменение</w:t>
      </w:r>
      <w:r w:rsidRPr="006B482B">
        <w:rPr>
          <w:rFonts w:ascii="Times New Roman" w:hAnsi="Times New Roman" w:cs="Times New Roman"/>
          <w:sz w:val="24"/>
          <w:szCs w:val="24"/>
        </w:rPr>
        <w:t xml:space="preserve"> пучкового строения вплоть до полного отсутствия дифференци</w:t>
      </w:r>
      <w:r w:rsidR="00322466" w:rsidRPr="006B482B">
        <w:rPr>
          <w:rFonts w:ascii="Times New Roman" w:hAnsi="Times New Roman" w:cs="Times New Roman"/>
          <w:sz w:val="24"/>
          <w:szCs w:val="24"/>
        </w:rPr>
        <w:t>р</w:t>
      </w:r>
      <w:r w:rsidRPr="006B482B">
        <w:rPr>
          <w:rFonts w:ascii="Times New Roman" w:hAnsi="Times New Roman" w:cs="Times New Roman"/>
          <w:sz w:val="24"/>
          <w:szCs w:val="24"/>
        </w:rPr>
        <w:t>овки</w:t>
      </w:r>
      <w:r w:rsidR="00322466" w:rsidRPr="006B482B">
        <w:rPr>
          <w:rFonts w:ascii="Times New Roman" w:hAnsi="Times New Roman" w:cs="Times New Roman"/>
          <w:sz w:val="24"/>
          <w:szCs w:val="24"/>
        </w:rPr>
        <w:t xml:space="preserve"> отдельных</w:t>
      </w:r>
      <w:r w:rsidRPr="006B4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2B">
        <w:rPr>
          <w:rFonts w:ascii="Times New Roman" w:hAnsi="Times New Roman" w:cs="Times New Roman"/>
          <w:sz w:val="24"/>
          <w:szCs w:val="24"/>
        </w:rPr>
        <w:t>фасцикул</w:t>
      </w:r>
      <w:proofErr w:type="spellEnd"/>
      <w:r w:rsidRPr="006B482B">
        <w:rPr>
          <w:rFonts w:ascii="Times New Roman" w:hAnsi="Times New Roman" w:cs="Times New Roman"/>
          <w:sz w:val="24"/>
          <w:szCs w:val="24"/>
        </w:rPr>
        <w:t xml:space="preserve">. При полном и частичном разрыве </w:t>
      </w:r>
      <w:r w:rsidR="00876433" w:rsidRPr="006B482B">
        <w:rPr>
          <w:rFonts w:ascii="Times New Roman" w:hAnsi="Times New Roman" w:cs="Times New Roman"/>
          <w:sz w:val="24"/>
          <w:szCs w:val="24"/>
        </w:rPr>
        <w:t>нерва</w:t>
      </w:r>
      <w:r w:rsidR="00853937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B95CE4" w:rsidRPr="006B482B">
        <w:rPr>
          <w:rFonts w:ascii="Times New Roman" w:hAnsi="Times New Roman" w:cs="Times New Roman"/>
          <w:sz w:val="24"/>
          <w:szCs w:val="24"/>
        </w:rPr>
        <w:t>отмечалось</w:t>
      </w:r>
      <w:r w:rsidR="00D65CB2" w:rsidRPr="006B482B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83299C" w:rsidRPr="006B482B">
        <w:rPr>
          <w:rFonts w:ascii="Times New Roman" w:hAnsi="Times New Roman" w:cs="Times New Roman"/>
          <w:sz w:val="24"/>
          <w:szCs w:val="24"/>
        </w:rPr>
        <w:t>невром</w:t>
      </w:r>
      <w:r w:rsidR="00B95CE4" w:rsidRPr="006B482B">
        <w:rPr>
          <w:rFonts w:ascii="Times New Roman" w:hAnsi="Times New Roman" w:cs="Times New Roman"/>
          <w:sz w:val="24"/>
          <w:szCs w:val="24"/>
        </w:rPr>
        <w:t xml:space="preserve">. </w:t>
      </w:r>
      <w:r w:rsidR="004F4D8B" w:rsidRPr="006B482B">
        <w:rPr>
          <w:rFonts w:ascii="Times New Roman" w:hAnsi="Times New Roman" w:cs="Times New Roman"/>
          <w:color w:val="000000"/>
          <w:sz w:val="24"/>
          <w:szCs w:val="24"/>
        </w:rPr>
        <w:t>Все 93 нерва первой группы подверглись оперативному вмешательству. О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>сновными видами опера</w:t>
      </w:r>
      <w:r w:rsidR="004F4D8B" w:rsidRPr="006B482B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были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>невролиз</w:t>
      </w:r>
      <w:proofErr w:type="spellEnd"/>
      <w:r w:rsidR="00322466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>наружный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CB2" w:rsidRPr="006B48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>34%)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и внутренний</w:t>
      </w:r>
      <w:r w:rsidR="00322466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65CB2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65CB2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>16%)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22466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>шов нерва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65CB2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>16%)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, иссечение невром с 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последующим микрохирургическим </w:t>
      </w:r>
      <w:proofErr w:type="spellStart"/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>эпиневральным</w:t>
      </w:r>
      <w:proofErr w:type="spellEnd"/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швом</w:t>
      </w:r>
      <w:r w:rsidR="00876433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6433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(19%)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>аутоневральная</w:t>
      </w:r>
      <w:proofErr w:type="spellEnd"/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пластика</w:t>
      </w:r>
      <w:r w:rsidR="00D65CB2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5CB2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BBE" w:rsidRPr="006B482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65CB2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>12%)</w:t>
      </w:r>
      <w:r w:rsidR="00876433" w:rsidRPr="006B48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3B55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552" w:rsidRPr="006B482B">
        <w:rPr>
          <w:rFonts w:ascii="Times New Roman" w:hAnsi="Times New Roman" w:cs="Times New Roman"/>
          <w:color w:val="000000"/>
          <w:sz w:val="24"/>
          <w:szCs w:val="24"/>
        </w:rPr>
        <w:t>В 2</w:t>
      </w:r>
      <w:r w:rsidR="0084418F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(3%)</w:t>
      </w:r>
      <w:r w:rsidR="006A2552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случаях из-за выраженного диастаза принято решение воздержаться от пластики, проводилась </w:t>
      </w:r>
      <w:r w:rsidR="006B482B">
        <w:rPr>
          <w:rFonts w:ascii="Times New Roman" w:hAnsi="Times New Roman" w:cs="Times New Roman"/>
          <w:color w:val="000000"/>
          <w:sz w:val="24"/>
          <w:szCs w:val="24"/>
        </w:rPr>
        <w:t xml:space="preserve">транспозиция сухожилий. </w:t>
      </w:r>
    </w:p>
    <w:p w:rsidR="00322466" w:rsidRPr="006B482B" w:rsidRDefault="006B482B" w:rsidP="00CE0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465BBE" w:rsidRPr="006B482B">
        <w:rPr>
          <w:rFonts w:ascii="Times New Roman" w:hAnsi="Times New Roman" w:cs="Times New Roman"/>
          <w:sz w:val="24"/>
          <w:szCs w:val="24"/>
        </w:rPr>
        <w:t>В</w:t>
      </w:r>
      <w:r w:rsidR="00B26588" w:rsidRPr="006B482B">
        <w:rPr>
          <w:rFonts w:ascii="Times New Roman" w:hAnsi="Times New Roman" w:cs="Times New Roman"/>
          <w:sz w:val="24"/>
          <w:szCs w:val="24"/>
        </w:rPr>
        <w:t xml:space="preserve">сем пациентам второй группы </w:t>
      </w:r>
      <w:r w:rsidR="0022676E" w:rsidRPr="006B482B">
        <w:rPr>
          <w:rFonts w:ascii="Times New Roman" w:hAnsi="Times New Roman" w:cs="Times New Roman"/>
          <w:sz w:val="24"/>
          <w:szCs w:val="24"/>
        </w:rPr>
        <w:t>была показана выжидательная тактика</w:t>
      </w:r>
      <w:r w:rsidR="002542B4">
        <w:rPr>
          <w:rFonts w:ascii="Times New Roman" w:hAnsi="Times New Roman" w:cs="Times New Roman"/>
          <w:sz w:val="24"/>
          <w:szCs w:val="24"/>
        </w:rPr>
        <w:t>,</w:t>
      </w:r>
      <w:r w:rsidR="00322466" w:rsidRPr="006B482B">
        <w:rPr>
          <w:rFonts w:ascii="Times New Roman" w:hAnsi="Times New Roman" w:cs="Times New Roman"/>
          <w:sz w:val="24"/>
          <w:szCs w:val="24"/>
        </w:rPr>
        <w:t xml:space="preserve"> назначена консервативная терапия. В </w:t>
      </w:r>
      <w:r w:rsidR="00465BBE" w:rsidRPr="006B482B">
        <w:rPr>
          <w:rFonts w:ascii="Times New Roman" w:hAnsi="Times New Roman" w:cs="Times New Roman"/>
          <w:sz w:val="24"/>
          <w:szCs w:val="24"/>
        </w:rPr>
        <w:t>179</w:t>
      </w:r>
      <w:r w:rsidR="00D65CB2" w:rsidRPr="006B482B">
        <w:rPr>
          <w:rFonts w:ascii="Times New Roman" w:hAnsi="Times New Roman" w:cs="Times New Roman"/>
          <w:sz w:val="24"/>
          <w:szCs w:val="24"/>
        </w:rPr>
        <w:t xml:space="preserve"> (</w:t>
      </w:r>
      <w:r w:rsidR="004F4D8B" w:rsidRPr="006B482B">
        <w:rPr>
          <w:rFonts w:ascii="Times New Roman" w:hAnsi="Times New Roman" w:cs="Times New Roman"/>
          <w:sz w:val="24"/>
          <w:szCs w:val="24"/>
        </w:rPr>
        <w:t>99%)</w:t>
      </w:r>
      <w:r w:rsidR="00A561C3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322466" w:rsidRPr="006B482B">
        <w:rPr>
          <w:rFonts w:ascii="Times New Roman" w:hAnsi="Times New Roman" w:cs="Times New Roman"/>
          <w:sz w:val="24"/>
          <w:szCs w:val="24"/>
        </w:rPr>
        <w:t>случа</w:t>
      </w:r>
      <w:r w:rsidR="00A561C3" w:rsidRPr="006B482B">
        <w:rPr>
          <w:rFonts w:ascii="Times New Roman" w:hAnsi="Times New Roman" w:cs="Times New Roman"/>
          <w:sz w:val="24"/>
          <w:szCs w:val="24"/>
        </w:rPr>
        <w:t>ях</w:t>
      </w:r>
      <w:r w:rsidR="00322466" w:rsidRPr="006B482B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22466" w:rsidRPr="006B48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22466" w:rsidRPr="006B482B">
        <w:rPr>
          <w:rFonts w:ascii="Times New Roman" w:hAnsi="Times New Roman" w:cs="Times New Roman"/>
          <w:sz w:val="24"/>
          <w:szCs w:val="24"/>
        </w:rPr>
        <w:t xml:space="preserve"> 21 дня отмечалось полное восстановление чувствительной и двигательной активности</w:t>
      </w:r>
      <w:r w:rsidR="002542B4">
        <w:rPr>
          <w:rFonts w:ascii="Times New Roman" w:hAnsi="Times New Roman" w:cs="Times New Roman"/>
          <w:sz w:val="24"/>
          <w:szCs w:val="24"/>
        </w:rPr>
        <w:t>.</w:t>
      </w:r>
      <w:r w:rsidR="00322466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22676E" w:rsidRPr="006B482B">
        <w:rPr>
          <w:rFonts w:ascii="Times New Roman" w:hAnsi="Times New Roman" w:cs="Times New Roman"/>
          <w:sz w:val="24"/>
          <w:szCs w:val="24"/>
        </w:rPr>
        <w:t>У 2</w:t>
      </w:r>
      <w:r w:rsidR="00D65CB2" w:rsidRPr="006B482B">
        <w:rPr>
          <w:rFonts w:ascii="Times New Roman" w:hAnsi="Times New Roman" w:cs="Times New Roman"/>
          <w:sz w:val="24"/>
          <w:szCs w:val="24"/>
        </w:rPr>
        <w:t xml:space="preserve"> (</w:t>
      </w:r>
      <w:r w:rsidR="004F4D8B" w:rsidRPr="006B482B">
        <w:rPr>
          <w:rFonts w:ascii="Times New Roman" w:hAnsi="Times New Roman" w:cs="Times New Roman"/>
          <w:sz w:val="24"/>
          <w:szCs w:val="24"/>
        </w:rPr>
        <w:t xml:space="preserve">1%) </w:t>
      </w:r>
      <w:r w:rsidR="0022676E" w:rsidRPr="006B482B">
        <w:rPr>
          <w:rFonts w:ascii="Times New Roman" w:hAnsi="Times New Roman" w:cs="Times New Roman"/>
          <w:sz w:val="24"/>
          <w:szCs w:val="24"/>
        </w:rPr>
        <w:t xml:space="preserve">пострадавших, ввиду отсутствия эффекта от лечения </w:t>
      </w:r>
      <w:r w:rsidR="00876433" w:rsidRPr="006B482B">
        <w:rPr>
          <w:rFonts w:ascii="Times New Roman" w:hAnsi="Times New Roman" w:cs="Times New Roman"/>
          <w:sz w:val="24"/>
          <w:szCs w:val="24"/>
        </w:rPr>
        <w:t>выполнено повторное УЗИ</w:t>
      </w:r>
      <w:r w:rsidR="0022676E" w:rsidRPr="006B482B">
        <w:rPr>
          <w:rFonts w:ascii="Times New Roman" w:hAnsi="Times New Roman" w:cs="Times New Roman"/>
          <w:sz w:val="24"/>
          <w:szCs w:val="24"/>
        </w:rPr>
        <w:t>, которое выявило компресси</w:t>
      </w:r>
      <w:r w:rsidR="007A77CA" w:rsidRPr="006B482B">
        <w:rPr>
          <w:rFonts w:ascii="Times New Roman" w:hAnsi="Times New Roman" w:cs="Times New Roman"/>
          <w:sz w:val="24"/>
          <w:szCs w:val="24"/>
        </w:rPr>
        <w:t>ю</w:t>
      </w:r>
      <w:r w:rsidR="0022676E" w:rsidRPr="006B482B">
        <w:rPr>
          <w:rFonts w:ascii="Times New Roman" w:hAnsi="Times New Roman" w:cs="Times New Roman"/>
          <w:sz w:val="24"/>
          <w:szCs w:val="24"/>
        </w:rPr>
        <w:t xml:space="preserve"> рубцовыми тканями, </w:t>
      </w:r>
      <w:r w:rsidR="007A77CA" w:rsidRPr="006B482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D65CB2" w:rsidRPr="006B482B">
        <w:rPr>
          <w:rFonts w:ascii="Times New Roman" w:hAnsi="Times New Roman" w:cs="Times New Roman"/>
          <w:sz w:val="24"/>
          <w:szCs w:val="24"/>
        </w:rPr>
        <w:t xml:space="preserve">оперативное лечение. </w:t>
      </w:r>
    </w:p>
    <w:p w:rsidR="001F784C" w:rsidRPr="006B482B" w:rsidRDefault="00D16295" w:rsidP="00CE0E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E36">
        <w:rPr>
          <w:rFonts w:ascii="Times New Roman" w:hAnsi="Times New Roman" w:cs="Times New Roman"/>
          <w:b/>
          <w:i/>
          <w:sz w:val="24"/>
          <w:szCs w:val="24"/>
        </w:rPr>
        <w:t>Заключение:</w:t>
      </w:r>
      <w:r w:rsidR="008C2E85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При </w:t>
      </w:r>
      <w:r w:rsidR="0084418F" w:rsidRPr="006B482B">
        <w:rPr>
          <w:rFonts w:ascii="Times New Roman" w:hAnsi="Times New Roman" w:cs="Times New Roman"/>
          <w:sz w:val="24"/>
          <w:szCs w:val="24"/>
        </w:rPr>
        <w:t>минно-взрывном воздействии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УЗИ является </w:t>
      </w:r>
      <w:r w:rsidR="00B92E08" w:rsidRPr="006B482B">
        <w:rPr>
          <w:rFonts w:ascii="Times New Roman" w:hAnsi="Times New Roman" w:cs="Times New Roman"/>
          <w:sz w:val="24"/>
          <w:szCs w:val="24"/>
        </w:rPr>
        <w:t>ведущим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методом </w:t>
      </w:r>
      <w:r w:rsidR="00322466" w:rsidRPr="006B482B">
        <w:rPr>
          <w:rFonts w:ascii="Times New Roman" w:hAnsi="Times New Roman" w:cs="Times New Roman"/>
          <w:sz w:val="24"/>
          <w:szCs w:val="24"/>
        </w:rPr>
        <w:t>диагн</w:t>
      </w:r>
      <w:r w:rsidR="0022676E" w:rsidRPr="006B482B">
        <w:rPr>
          <w:rFonts w:ascii="Times New Roman" w:hAnsi="Times New Roman" w:cs="Times New Roman"/>
          <w:sz w:val="24"/>
          <w:szCs w:val="24"/>
        </w:rPr>
        <w:t>о</w:t>
      </w:r>
      <w:r w:rsidR="00322466" w:rsidRPr="006B482B">
        <w:rPr>
          <w:rFonts w:ascii="Times New Roman" w:hAnsi="Times New Roman" w:cs="Times New Roman"/>
          <w:sz w:val="24"/>
          <w:szCs w:val="24"/>
        </w:rPr>
        <w:t>стики</w:t>
      </w:r>
      <w:r w:rsidR="0083299C" w:rsidRPr="006B482B">
        <w:rPr>
          <w:rFonts w:ascii="Times New Roman" w:hAnsi="Times New Roman" w:cs="Times New Roman"/>
          <w:sz w:val="24"/>
          <w:szCs w:val="24"/>
        </w:rPr>
        <w:t xml:space="preserve"> пов</w:t>
      </w:r>
      <w:r w:rsidR="001F784C" w:rsidRPr="006B482B">
        <w:rPr>
          <w:rFonts w:ascii="Times New Roman" w:hAnsi="Times New Roman" w:cs="Times New Roman"/>
          <w:sz w:val="24"/>
          <w:szCs w:val="24"/>
        </w:rPr>
        <w:t>реждений периферических нервов</w:t>
      </w:r>
      <w:r w:rsidR="00B92E08" w:rsidRPr="006B482B">
        <w:rPr>
          <w:rFonts w:ascii="Times New Roman" w:hAnsi="Times New Roman" w:cs="Times New Roman"/>
          <w:sz w:val="24"/>
          <w:szCs w:val="24"/>
        </w:rPr>
        <w:t xml:space="preserve">. </w:t>
      </w:r>
      <w:r w:rsidR="00D65CB2" w:rsidRPr="006B482B">
        <w:rPr>
          <w:rFonts w:ascii="Times New Roman" w:hAnsi="Times New Roman" w:cs="Times New Roman"/>
          <w:sz w:val="24"/>
          <w:szCs w:val="24"/>
        </w:rPr>
        <w:t xml:space="preserve">УЗИ с чувствительностью </w:t>
      </w:r>
      <w:r w:rsidR="00F635D8" w:rsidRPr="006B482B">
        <w:rPr>
          <w:rFonts w:ascii="Times New Roman" w:hAnsi="Times New Roman" w:cs="Times New Roman"/>
          <w:sz w:val="24"/>
          <w:szCs w:val="24"/>
        </w:rPr>
        <w:t>97,8</w:t>
      </w:r>
      <w:r w:rsidR="00436BB7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D65CB2" w:rsidRPr="006B482B">
        <w:rPr>
          <w:rFonts w:ascii="Times New Roman" w:hAnsi="Times New Roman" w:cs="Times New Roman"/>
          <w:sz w:val="24"/>
          <w:szCs w:val="24"/>
        </w:rPr>
        <w:t>% и специфичностью</w:t>
      </w:r>
      <w:r w:rsidR="001F784C" w:rsidRPr="006B482B">
        <w:rPr>
          <w:rFonts w:ascii="Times New Roman" w:hAnsi="Times New Roman" w:cs="Times New Roman"/>
          <w:sz w:val="24"/>
          <w:szCs w:val="24"/>
        </w:rPr>
        <w:t xml:space="preserve"> </w:t>
      </w:r>
      <w:r w:rsidR="00F635D8" w:rsidRPr="006B482B">
        <w:rPr>
          <w:rFonts w:ascii="Times New Roman" w:hAnsi="Times New Roman" w:cs="Times New Roman"/>
          <w:sz w:val="24"/>
          <w:szCs w:val="24"/>
        </w:rPr>
        <w:t>98,8</w:t>
      </w:r>
      <w:r w:rsidR="001F784C" w:rsidRPr="006B482B">
        <w:rPr>
          <w:rFonts w:ascii="Times New Roman" w:hAnsi="Times New Roman" w:cs="Times New Roman"/>
          <w:sz w:val="24"/>
          <w:szCs w:val="24"/>
        </w:rPr>
        <w:t>% позволяет выявить повреждения, при которых показано оперативное лечение.</w:t>
      </w:r>
      <w:r w:rsidR="00727E89" w:rsidRPr="006B482B">
        <w:rPr>
          <w:rFonts w:ascii="Times New Roman" w:hAnsi="Times New Roman" w:cs="Times New Roman"/>
          <w:sz w:val="24"/>
          <w:szCs w:val="24"/>
        </w:rPr>
        <w:t xml:space="preserve"> Диагностическая точность составляет </w:t>
      </w:r>
      <w:r w:rsidR="00F635D8" w:rsidRPr="006B482B">
        <w:rPr>
          <w:rFonts w:ascii="Times New Roman" w:hAnsi="Times New Roman" w:cs="Times New Roman"/>
          <w:sz w:val="24"/>
          <w:szCs w:val="24"/>
        </w:rPr>
        <w:t>98,5</w:t>
      </w:r>
      <w:r w:rsidR="00727E89" w:rsidRPr="006B482B">
        <w:rPr>
          <w:rFonts w:ascii="Times New Roman" w:hAnsi="Times New Roman" w:cs="Times New Roman"/>
          <w:sz w:val="24"/>
          <w:szCs w:val="24"/>
        </w:rPr>
        <w:t>%.</w:t>
      </w:r>
      <w:r w:rsidR="00E67085" w:rsidRPr="006B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C40" w:rsidRPr="00907E36" w:rsidRDefault="00907E36" w:rsidP="00CE0E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  <w:r w:rsidR="0025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D04">
        <w:rPr>
          <w:rFonts w:ascii="Times New Roman" w:hAnsi="Times New Roman" w:cs="Times New Roman"/>
          <w:color w:val="000000"/>
          <w:sz w:val="24"/>
          <w:szCs w:val="24"/>
        </w:rPr>
        <w:t>УЗИ</w:t>
      </w:r>
      <w:r w:rsidR="006E0793" w:rsidRPr="006B482B">
        <w:rPr>
          <w:rFonts w:ascii="Times New Roman" w:hAnsi="Times New Roman" w:cs="Times New Roman"/>
          <w:color w:val="000000"/>
          <w:sz w:val="24"/>
          <w:szCs w:val="24"/>
        </w:rPr>
        <w:t xml:space="preserve"> периферических нервов</w:t>
      </w:r>
      <w:r w:rsidR="00BC5E33" w:rsidRPr="00BC5E3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C5E33">
        <w:rPr>
          <w:rFonts w:ascii="Times New Roman" w:hAnsi="Times New Roman" w:cs="Times New Roman"/>
          <w:color w:val="000000"/>
          <w:sz w:val="24"/>
          <w:szCs w:val="24"/>
        </w:rPr>
        <w:t xml:space="preserve"> минно-взрывное воздействие</w:t>
      </w:r>
      <w:r w:rsidR="00BC5E33" w:rsidRPr="00BC5E3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B482B">
        <w:rPr>
          <w:rFonts w:ascii="Times New Roman" w:hAnsi="Times New Roman" w:cs="Times New Roman"/>
          <w:color w:val="000000"/>
          <w:sz w:val="24"/>
          <w:szCs w:val="24"/>
        </w:rPr>
        <w:t xml:space="preserve"> минно-взрывная травма. </w:t>
      </w:r>
    </w:p>
    <w:p w:rsidR="00BC5E33" w:rsidRPr="00907E36" w:rsidRDefault="00BC5E33" w:rsidP="00907E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7E36" w:rsidRPr="003E7FD8" w:rsidRDefault="00E73357" w:rsidP="003E7F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33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Ultrasound as the main method of diagnosing peripheral nerve damage in </w:t>
      </w:r>
      <w:r w:rsidRPr="00E73357">
        <w:rPr>
          <w:rFonts w:ascii="Times New Roman" w:hAnsi="Times New Roman" w:cs="Times New Roman"/>
          <w:b/>
          <w:sz w:val="28"/>
          <w:szCs w:val="28"/>
          <w:lang w:val="en-US"/>
        </w:rPr>
        <w:t>mine-explosive injury</w:t>
      </w:r>
    </w:p>
    <w:p w:rsidR="00907E36" w:rsidRPr="00907E36" w:rsidRDefault="00907E36" w:rsidP="00BC5E3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7E36">
        <w:rPr>
          <w:rFonts w:ascii="Times New Roman" w:hAnsi="Times New Roman" w:cs="Times New Roman"/>
          <w:b/>
          <w:sz w:val="24"/>
          <w:szCs w:val="24"/>
          <w:lang w:val="en-US"/>
        </w:rPr>
        <w:t>AUTHORS</w:t>
      </w:r>
    </w:p>
    <w:p w:rsidR="00BC5E33" w:rsidRDefault="00BC5E33" w:rsidP="00BC5E3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Dubrovskikh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S.N.</w:t>
      </w:r>
      <w:r w:rsidRPr="00E733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Tatarina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A.V.</w:t>
      </w:r>
      <w:r w:rsidRPr="00E733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Gumerova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E.A</w:t>
      </w:r>
      <w:r w:rsidR="00A1109E" w:rsidRPr="00A110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A110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109E">
        <w:rPr>
          <w:rFonts w:ascii="Times New Roman" w:hAnsi="Times New Roman" w:cs="Times New Roman"/>
          <w:sz w:val="24"/>
          <w:szCs w:val="24"/>
          <w:lang w:val="en-US"/>
        </w:rPr>
        <w:t>Koryagina</w:t>
      </w:r>
      <w:proofErr w:type="spellEnd"/>
      <w:r w:rsidR="00A1109E">
        <w:rPr>
          <w:rFonts w:ascii="Times New Roman" w:hAnsi="Times New Roman" w:cs="Times New Roman"/>
          <w:sz w:val="24"/>
          <w:szCs w:val="24"/>
          <w:lang w:val="en-US"/>
        </w:rPr>
        <w:t xml:space="preserve"> A.D</w:t>
      </w:r>
      <w:r w:rsidRPr="00E733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7E36" w:rsidRPr="00907E36" w:rsidRDefault="00907E36" w:rsidP="00BC5E3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7E36">
        <w:rPr>
          <w:rFonts w:ascii="Times New Roman" w:hAnsi="Times New Roman" w:cs="Times New Roman"/>
          <w:b/>
          <w:sz w:val="24"/>
          <w:szCs w:val="24"/>
          <w:lang w:val="en-US"/>
        </w:rPr>
        <w:t>AFFILIATION</w:t>
      </w:r>
    </w:p>
    <w:p w:rsidR="00BC5E33" w:rsidRPr="00567E35" w:rsidRDefault="00E73357" w:rsidP="00BC5E33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0FDC">
        <w:rPr>
          <w:rFonts w:ascii="Times New Roman" w:hAnsi="Times New Roman" w:cs="Times New Roman"/>
          <w:i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C5E33" w:rsidRPr="00567E35">
        <w:rPr>
          <w:rFonts w:ascii="Times New Roman" w:hAnsi="Times New Roman" w:cs="Times New Roman"/>
          <w:sz w:val="24"/>
          <w:szCs w:val="24"/>
        </w:rPr>
        <w:t xml:space="preserve">FSBI «The National Medical Research Center of High Medical Technologies - the Central Military Clinical Hospital of </w:t>
      </w:r>
      <w:proofErr w:type="spellStart"/>
      <w:r w:rsidR="00BC5E33" w:rsidRPr="00567E35">
        <w:rPr>
          <w:rFonts w:ascii="Times New Roman" w:hAnsi="Times New Roman" w:cs="Times New Roman"/>
          <w:sz w:val="24"/>
          <w:szCs w:val="24"/>
        </w:rPr>
        <w:t>A.A.Vishnevsky</w:t>
      </w:r>
      <w:proofErr w:type="spellEnd"/>
      <w:r w:rsidR="00BC5E33" w:rsidRPr="00567E35">
        <w:rPr>
          <w:rFonts w:ascii="Times New Roman" w:hAnsi="Times New Roman" w:cs="Times New Roman"/>
          <w:sz w:val="24"/>
          <w:szCs w:val="24"/>
        </w:rPr>
        <w:t xml:space="preserve">» Russian defense Ministry, </w:t>
      </w:r>
      <w:proofErr w:type="spellStart"/>
      <w:r w:rsidR="00BC5E33" w:rsidRPr="00567E35">
        <w:rPr>
          <w:rFonts w:ascii="Times New Roman" w:hAnsi="Times New Roman" w:cs="Times New Roman"/>
          <w:sz w:val="24"/>
          <w:szCs w:val="24"/>
        </w:rPr>
        <w:t>Krasnogorsk</w:t>
      </w:r>
      <w:proofErr w:type="spellEnd"/>
      <w:r w:rsidR="00BC5E33" w:rsidRPr="00567E35">
        <w:rPr>
          <w:rFonts w:ascii="Times New Roman" w:hAnsi="Times New Roman" w:cs="Times New Roman"/>
          <w:sz w:val="24"/>
          <w:szCs w:val="24"/>
        </w:rPr>
        <w:t>, Russia</w:t>
      </w:r>
      <w:r w:rsidR="003E7F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5E33" w:rsidRPr="00BC5E33" w:rsidRDefault="00BC5E33" w:rsidP="006B48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5E33" w:rsidRDefault="00907E36" w:rsidP="003E7F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BC5E33">
        <w:rPr>
          <w:rFonts w:ascii="Times New Roman" w:hAnsi="Times New Roman" w:cs="Times New Roman"/>
          <w:sz w:val="24"/>
          <w:szCs w:val="24"/>
          <w:lang w:val="en-US"/>
        </w:rPr>
        <w:t xml:space="preserve"> ultrasound of </w:t>
      </w:r>
      <w:r w:rsidR="00BC5E33" w:rsidRPr="00B46F59">
        <w:rPr>
          <w:rFonts w:ascii="Times New Roman" w:hAnsi="Times New Roman" w:cs="Times New Roman"/>
          <w:sz w:val="24"/>
          <w:szCs w:val="24"/>
          <w:lang w:val="en-US"/>
        </w:rPr>
        <w:t>periphera</w:t>
      </w:r>
      <w:r w:rsidR="00820FDC">
        <w:rPr>
          <w:rFonts w:ascii="Times New Roman" w:hAnsi="Times New Roman" w:cs="Times New Roman"/>
          <w:sz w:val="24"/>
          <w:szCs w:val="24"/>
          <w:lang w:val="en-US"/>
        </w:rPr>
        <w:t xml:space="preserve">l nerves; </w:t>
      </w:r>
      <w:r w:rsidR="00BC5E33">
        <w:rPr>
          <w:rFonts w:ascii="Times New Roman" w:hAnsi="Times New Roman" w:cs="Times New Roman"/>
          <w:sz w:val="24"/>
          <w:szCs w:val="24"/>
          <w:lang w:val="en-US"/>
        </w:rPr>
        <w:t xml:space="preserve">mine-explosive impact; </w:t>
      </w:r>
      <w:r w:rsidR="00BC5E33" w:rsidRPr="00B46F59">
        <w:rPr>
          <w:rFonts w:ascii="Times New Roman" w:hAnsi="Times New Roman" w:cs="Times New Roman"/>
          <w:sz w:val="24"/>
          <w:szCs w:val="24"/>
          <w:lang w:val="en-US"/>
        </w:rPr>
        <w:t>mine-explosive</w:t>
      </w:r>
      <w:r w:rsidR="00BC5E33">
        <w:rPr>
          <w:rFonts w:ascii="Times New Roman" w:hAnsi="Times New Roman" w:cs="Times New Roman"/>
          <w:sz w:val="24"/>
          <w:szCs w:val="24"/>
          <w:lang w:val="en-US"/>
        </w:rPr>
        <w:t xml:space="preserve"> injury.</w:t>
      </w:r>
      <w:proofErr w:type="gramEnd"/>
    </w:p>
    <w:p w:rsidR="003E7FD8" w:rsidRPr="003E7FD8" w:rsidRDefault="003E7FD8" w:rsidP="003E7F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5E33" w:rsidRDefault="00BC5E33" w:rsidP="00BC5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341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40">
        <w:rPr>
          <w:rFonts w:ascii="Times New Roman" w:hAnsi="Times New Roman" w:cs="Times New Roman"/>
          <w:sz w:val="24"/>
          <w:szCs w:val="24"/>
        </w:rPr>
        <w:t>Леонов, С.А. Динамика основных показателей автодорожного травматизма в Российской Федерации / С.А. Леонов, Е.В. 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Огрызко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, Т.М. Андреева// Вестник травматологии и ортопедии им. Н.Н. 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. – 2009. – № 3. – С. 86-91.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40">
        <w:rPr>
          <w:rFonts w:ascii="Times New Roman" w:hAnsi="Times New Roman" w:cs="Times New Roman"/>
          <w:sz w:val="24"/>
          <w:szCs w:val="24"/>
        </w:rPr>
        <w:t>Макарова, С. И. Лечение переломов проксимального отдела плечевой</w:t>
      </w:r>
      <w:r w:rsidRPr="00465F47">
        <w:rPr>
          <w:rFonts w:ascii="Times New Roman" w:hAnsi="Times New Roman" w:cs="Times New Roman"/>
          <w:sz w:val="24"/>
          <w:szCs w:val="24"/>
        </w:rPr>
        <w:t xml:space="preserve"> </w:t>
      </w:r>
      <w:r w:rsidRPr="00415C40">
        <w:rPr>
          <w:rFonts w:ascii="Times New Roman" w:hAnsi="Times New Roman" w:cs="Times New Roman"/>
          <w:sz w:val="24"/>
          <w:szCs w:val="24"/>
        </w:rPr>
        <w:t xml:space="preserve">кости: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. ... канд. мед. наук.: 14.00.22 / Макарова Светлана Ивановна. </w:t>
      </w:r>
      <w:proofErr w:type="gramStart"/>
      <w:r w:rsidRPr="00415C4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15C40">
        <w:rPr>
          <w:rFonts w:ascii="Times New Roman" w:hAnsi="Times New Roman" w:cs="Times New Roman"/>
          <w:sz w:val="24"/>
          <w:szCs w:val="24"/>
        </w:rPr>
        <w:t>ижний Новгород, 2007. – 19 с.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, Н.И. Общие статистические данные об огнестрельных ранениях периферических нервов / Н.И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 // Опыт советской медицины в Великой Отечественной войне 1941-1945 гг. – М.: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, 1952. – Т.20. – С. 31-49.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Eser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, F. Etiological factors of traumatic peripheral nerve injuries / F. 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Eser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 //Neurology India. – 2009. – Vol. 57, № 4. – P. 434-437. DOI: 10.4103/0028-3886.55614.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Tang, P. 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Sonographic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 evaluation of peripheral nerve injuries following 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theWenchuan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 earthquake / P. Tang, Y. Wang, L. Zhang [et al.] // J. 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>. Ultrasound</w:t>
      </w:r>
      <w:r w:rsidRPr="00415C40">
        <w:rPr>
          <w:rFonts w:ascii="Times New Roman" w:hAnsi="Times New Roman" w:cs="Times New Roman"/>
          <w:sz w:val="24"/>
          <w:szCs w:val="24"/>
        </w:rPr>
        <w:t xml:space="preserve">. –2012. – 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. 40, № 1. – </w:t>
      </w:r>
      <w:r w:rsidRPr="00415C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15C40">
        <w:rPr>
          <w:rFonts w:ascii="Times New Roman" w:hAnsi="Times New Roman" w:cs="Times New Roman"/>
          <w:sz w:val="24"/>
          <w:szCs w:val="24"/>
        </w:rPr>
        <w:t>. 7-13.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40">
        <w:rPr>
          <w:rFonts w:ascii="Times New Roman" w:hAnsi="Times New Roman" w:cs="Times New Roman"/>
          <w:sz w:val="24"/>
          <w:szCs w:val="24"/>
        </w:rPr>
        <w:t xml:space="preserve">Берснев, В.П. Основные итоги научной деятельности при выполнении отраслевой научно-исследовательской программы по нейрохирургии в 2001-2005году //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Поленовские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 чтения. – Санкт-Петербург, 2006. – С. 8-13.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C40">
        <w:rPr>
          <w:rFonts w:ascii="Times New Roman" w:hAnsi="Times New Roman" w:cs="Times New Roman"/>
          <w:sz w:val="24"/>
          <w:szCs w:val="24"/>
        </w:rPr>
        <w:lastRenderedPageBreak/>
        <w:t>Скоромец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, А.А. Топическая диагностика заболеваний нервной системы: Руководство для врачей / А.А.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415C40">
        <w:rPr>
          <w:rFonts w:ascii="Times New Roman" w:hAnsi="Times New Roman" w:cs="Times New Roman"/>
          <w:sz w:val="24"/>
          <w:szCs w:val="24"/>
        </w:rPr>
        <w:t>.:</w:t>
      </w:r>
      <w:r w:rsidRPr="00465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15C40">
        <w:rPr>
          <w:rFonts w:ascii="Times New Roman" w:hAnsi="Times New Roman" w:cs="Times New Roman"/>
          <w:sz w:val="24"/>
          <w:szCs w:val="24"/>
        </w:rPr>
        <w:t>Политехника, 2000. – 400 с.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C40">
        <w:rPr>
          <w:rFonts w:ascii="Times New Roman" w:hAnsi="Times New Roman" w:cs="Times New Roman"/>
          <w:sz w:val="24"/>
          <w:szCs w:val="24"/>
        </w:rPr>
        <w:t>Шоломов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, И.И. Состояние нервно-мышечного аппарата у больных с повреждениями ключицы, костей плечевого пояса и проксимального отдела плеча/ И.И.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Шоломов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, С.И. Киреев, К.К. Левченко [и др.] // Практическая неврология и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нейрореабилитация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. – 2008. – № 3. – С. 16-18.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40">
        <w:rPr>
          <w:rFonts w:ascii="Times New Roman" w:hAnsi="Times New Roman" w:cs="Times New Roman"/>
          <w:sz w:val="24"/>
          <w:szCs w:val="24"/>
        </w:rPr>
        <w:t xml:space="preserve">Горшков, Р.П. Реабилитация больных с повреждением стволов плечевого сплетения (клинико-экспериментальное исследование):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. ...д-ра. мед. наук</w:t>
      </w:r>
      <w:proofErr w:type="gramStart"/>
      <w:r w:rsidRPr="00415C4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15C40">
        <w:rPr>
          <w:rFonts w:ascii="Times New Roman" w:hAnsi="Times New Roman" w:cs="Times New Roman"/>
          <w:sz w:val="24"/>
          <w:szCs w:val="24"/>
        </w:rPr>
        <w:t>14.00.22 / Горшков Роман Петрович. – Саратов, 2009. – 45 с.</w:t>
      </w:r>
    </w:p>
    <w:p w:rsidR="00BC5E33" w:rsidRPr="00877861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40">
        <w:rPr>
          <w:rFonts w:ascii="Times New Roman" w:hAnsi="Times New Roman" w:cs="Times New Roman"/>
          <w:sz w:val="24"/>
          <w:szCs w:val="24"/>
        </w:rPr>
        <w:t>Панов, Д.Е. Диагностика и тактика лечения больных с повреждениями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C40">
        <w:rPr>
          <w:rFonts w:ascii="Times New Roman" w:hAnsi="Times New Roman" w:cs="Times New Roman"/>
          <w:sz w:val="24"/>
          <w:szCs w:val="24"/>
        </w:rPr>
        <w:t xml:space="preserve">срединного и локтевого нервов: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. ... канд. мед. наук</w:t>
      </w:r>
      <w:proofErr w:type="gramStart"/>
      <w:r w:rsidRPr="00415C4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15C40">
        <w:rPr>
          <w:rFonts w:ascii="Times New Roman" w:hAnsi="Times New Roman" w:cs="Times New Roman"/>
          <w:sz w:val="24"/>
          <w:szCs w:val="24"/>
        </w:rPr>
        <w:t>14.00.22 / Панов 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861">
        <w:rPr>
          <w:rFonts w:ascii="Times New Roman" w:hAnsi="Times New Roman" w:cs="Times New Roman"/>
          <w:sz w:val="24"/>
          <w:szCs w:val="24"/>
        </w:rPr>
        <w:t>Евгеньевич. – Москва, 2006. – 146 с.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Айтемиров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, Ш.М. Высокоразрешающая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ультрасонография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 xml:space="preserve"> в диагностике и хирургии периферических нервов конечностей (обзор литературы)</w:t>
      </w:r>
      <w:r>
        <w:rPr>
          <w:rFonts w:ascii="Times New Roman" w:hAnsi="Times New Roman" w:cs="Times New Roman"/>
          <w:sz w:val="24"/>
          <w:szCs w:val="24"/>
        </w:rPr>
        <w:t>/ Ш.</w:t>
      </w:r>
      <w:r w:rsidRPr="00415C40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C40">
        <w:rPr>
          <w:rFonts w:ascii="Times New Roman" w:hAnsi="Times New Roman" w:cs="Times New Roman"/>
          <w:sz w:val="24"/>
          <w:szCs w:val="24"/>
        </w:rPr>
        <w:t>Айтемиров</w:t>
      </w:r>
      <w:proofErr w:type="spellEnd"/>
      <w:r w:rsidRPr="00415C40">
        <w:rPr>
          <w:rFonts w:ascii="Times New Roman" w:hAnsi="Times New Roman" w:cs="Times New Roman"/>
          <w:sz w:val="24"/>
          <w:szCs w:val="24"/>
        </w:rPr>
        <w:t>, В.Г. Нинель, Г.А. Коршунова [и др.] // Травматология и ортопедия России. – 2015. – № 3. – С. 116-125.</w:t>
      </w:r>
    </w:p>
    <w:p w:rsidR="00BC5E33" w:rsidRPr="00415C40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Chin, B. Efficient Imaging: Examining the Value of Ultrasound in the Diagnosis of Traumatic Adult Brachial Plexus Injuries / B. Chin, M. 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Ramji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F.Farrokhyar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 xml:space="preserve"> // Neurosurgery. – 2017. – Vol. 11. – P. 217-224. DOI: 10.1093/</w:t>
      </w:r>
      <w:proofErr w:type="spellStart"/>
      <w:r w:rsidRPr="00415C40">
        <w:rPr>
          <w:rFonts w:ascii="Times New Roman" w:hAnsi="Times New Roman" w:cs="Times New Roman"/>
          <w:sz w:val="24"/>
          <w:szCs w:val="24"/>
          <w:lang w:val="en-US"/>
        </w:rPr>
        <w:t>neuros</w:t>
      </w:r>
      <w:proofErr w:type="spellEnd"/>
      <w:r w:rsidRPr="00415C40">
        <w:rPr>
          <w:rFonts w:ascii="Times New Roman" w:hAnsi="Times New Roman" w:cs="Times New Roman"/>
          <w:sz w:val="24"/>
          <w:szCs w:val="24"/>
          <w:lang w:val="en-US"/>
        </w:rPr>
        <w:t>/nyx483.</w:t>
      </w:r>
    </w:p>
    <w:p w:rsidR="00BC5E33" w:rsidRPr="0020479E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9E">
        <w:rPr>
          <w:rFonts w:ascii="Times New Roman" w:hAnsi="Times New Roman" w:cs="Times New Roman"/>
          <w:sz w:val="24"/>
          <w:szCs w:val="24"/>
        </w:rPr>
        <w:t xml:space="preserve">Салтыкова, В.Г. Ультразвуковая диагностика состояния периферических нервов (норма, повреждения, заболевания): </w:t>
      </w:r>
      <w:proofErr w:type="spellStart"/>
      <w:r w:rsidRPr="0020479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0479E">
        <w:rPr>
          <w:rFonts w:ascii="Times New Roman" w:hAnsi="Times New Roman" w:cs="Times New Roman"/>
          <w:sz w:val="24"/>
          <w:szCs w:val="24"/>
        </w:rPr>
        <w:t xml:space="preserve">. ... д-ра. </w:t>
      </w:r>
      <w:proofErr w:type="spellStart"/>
      <w:r w:rsidRPr="0020479E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2047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0479E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20479E">
        <w:rPr>
          <w:rFonts w:ascii="Times New Roman" w:hAnsi="Times New Roman" w:cs="Times New Roman"/>
          <w:sz w:val="24"/>
          <w:szCs w:val="24"/>
        </w:rPr>
        <w:t xml:space="preserve">.: 14.01.13 / Салтыкова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479E">
        <w:rPr>
          <w:rFonts w:ascii="Times New Roman" w:hAnsi="Times New Roman" w:cs="Times New Roman"/>
          <w:sz w:val="24"/>
          <w:szCs w:val="24"/>
        </w:rPr>
        <w:t>Виктория Геннадиевна. – Москва, 2011. – 397 с.</w:t>
      </w:r>
    </w:p>
    <w:p w:rsidR="00BC5E33" w:rsidRPr="00A173EF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Команцев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 xml:space="preserve">, В.Н. Методические основы клинической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ЭНМГ</w:t>
      </w:r>
      <w:proofErr w:type="gramStart"/>
      <w:r w:rsidRPr="00A173EF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173EF">
        <w:rPr>
          <w:rFonts w:ascii="Times New Roman" w:hAnsi="Times New Roman" w:cs="Times New Roman"/>
          <w:sz w:val="24"/>
          <w:szCs w:val="24"/>
        </w:rPr>
        <w:t>уководство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 xml:space="preserve"> для врачей / В.Н. 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Команцев</w:t>
      </w:r>
      <w:proofErr w:type="spellEnd"/>
      <w:r w:rsidRPr="00A173EF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173EF">
        <w:rPr>
          <w:rFonts w:ascii="Times New Roman" w:hAnsi="Times New Roman" w:cs="Times New Roman"/>
          <w:sz w:val="24"/>
          <w:szCs w:val="24"/>
        </w:rPr>
        <w:t>Санкт</w:t>
      </w:r>
      <w:r w:rsidRPr="00A173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173EF">
        <w:rPr>
          <w:rFonts w:ascii="Times New Roman" w:hAnsi="Times New Roman" w:cs="Times New Roman"/>
          <w:sz w:val="24"/>
          <w:szCs w:val="24"/>
        </w:rPr>
        <w:t>Петербург</w:t>
      </w:r>
      <w:r w:rsidRPr="00A173EF">
        <w:rPr>
          <w:rFonts w:ascii="Times New Roman" w:hAnsi="Times New Roman" w:cs="Times New Roman"/>
          <w:sz w:val="24"/>
          <w:szCs w:val="24"/>
          <w:lang w:val="en-US"/>
        </w:rPr>
        <w:t xml:space="preserve">, 2006. – 362 </w:t>
      </w:r>
      <w:r w:rsidRPr="00A173EF">
        <w:rPr>
          <w:rFonts w:ascii="Times New Roman" w:hAnsi="Times New Roman" w:cs="Times New Roman"/>
          <w:sz w:val="24"/>
          <w:szCs w:val="24"/>
        </w:rPr>
        <w:t>с</w:t>
      </w:r>
      <w:r w:rsidRPr="00A173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5E33" w:rsidRPr="00E6250A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Pr="00A173EF">
        <w:rPr>
          <w:rFonts w:ascii="Times New Roman" w:hAnsi="Times New Roman" w:cs="Times New Roman"/>
          <w:sz w:val="24"/>
          <w:szCs w:val="24"/>
          <w:lang w:val="en-US"/>
        </w:rPr>
        <w:t>omkundwar</w:t>
      </w:r>
      <w:proofErr w:type="spellEnd"/>
      <w:r w:rsidRPr="00A173EF">
        <w:rPr>
          <w:rFonts w:ascii="Times New Roman" w:hAnsi="Times New Roman" w:cs="Times New Roman"/>
          <w:sz w:val="24"/>
          <w:szCs w:val="24"/>
          <w:lang w:val="en-US"/>
        </w:rPr>
        <w:t>, S. Ultrasound and EMG–NCV study (electromyography and nerve conduction velocity) correlation in diagnosis of nerve pathologies / S.</w:t>
      </w:r>
      <w:r w:rsidRPr="00E62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50A">
        <w:rPr>
          <w:rFonts w:ascii="Times New Roman" w:hAnsi="Times New Roman" w:cs="Times New Roman"/>
          <w:sz w:val="24"/>
          <w:szCs w:val="24"/>
          <w:lang w:val="en-US"/>
        </w:rPr>
        <w:t>Domkundwar</w:t>
      </w:r>
      <w:proofErr w:type="spellEnd"/>
      <w:r w:rsidRPr="00E6250A">
        <w:rPr>
          <w:rFonts w:ascii="Times New Roman" w:hAnsi="Times New Roman" w:cs="Times New Roman"/>
          <w:sz w:val="24"/>
          <w:szCs w:val="24"/>
          <w:lang w:val="en-US"/>
        </w:rPr>
        <w:t>, G.  </w:t>
      </w:r>
      <w:proofErr w:type="spellStart"/>
      <w:r w:rsidRPr="00E6250A">
        <w:rPr>
          <w:rFonts w:ascii="Times New Roman" w:hAnsi="Times New Roman" w:cs="Times New Roman"/>
          <w:sz w:val="24"/>
          <w:szCs w:val="24"/>
          <w:lang w:val="en-US"/>
        </w:rPr>
        <w:t>Autkar</w:t>
      </w:r>
      <w:proofErr w:type="spellEnd"/>
      <w:r w:rsidRPr="00E6250A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E6250A">
        <w:rPr>
          <w:rFonts w:ascii="Times New Roman" w:hAnsi="Times New Roman" w:cs="Times New Roman"/>
          <w:sz w:val="24"/>
          <w:szCs w:val="24"/>
          <w:lang w:val="en-US"/>
        </w:rPr>
        <w:t>Khadilkar</w:t>
      </w:r>
      <w:proofErr w:type="spellEnd"/>
      <w:r w:rsidRPr="00E6250A">
        <w:rPr>
          <w:rFonts w:ascii="Times New Roman" w:hAnsi="Times New Roman" w:cs="Times New Roman"/>
          <w:sz w:val="24"/>
          <w:szCs w:val="24"/>
          <w:lang w:val="en-US"/>
        </w:rPr>
        <w:t xml:space="preserve"> [et al.] // J. Ultrasound. – 2017. – Vol. 20, № 2.</w:t>
      </w:r>
    </w:p>
    <w:p w:rsidR="00BC5E33" w:rsidRPr="00E6250A" w:rsidRDefault="00BC5E33" w:rsidP="00BC5E33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50A">
        <w:rPr>
          <w:rFonts w:ascii="Times New Roman" w:hAnsi="Times New Roman" w:cs="Times New Roman"/>
          <w:sz w:val="24"/>
          <w:szCs w:val="24"/>
          <w:lang w:val="en-US"/>
        </w:rPr>
        <w:t>– P.</w:t>
      </w:r>
      <w:r w:rsidRPr="00E6250A">
        <w:rPr>
          <w:rFonts w:ascii="Times New Roman" w:hAnsi="Times New Roman" w:cs="Times New Roman"/>
          <w:sz w:val="24"/>
          <w:szCs w:val="24"/>
        </w:rPr>
        <w:t xml:space="preserve"> </w:t>
      </w:r>
      <w:r w:rsidRPr="00E6250A">
        <w:rPr>
          <w:rFonts w:ascii="Times New Roman" w:hAnsi="Times New Roman" w:cs="Times New Roman"/>
          <w:sz w:val="24"/>
          <w:szCs w:val="24"/>
          <w:lang w:val="en-US"/>
        </w:rPr>
        <w:t>111-122. DOI: 10.1007/s40477-016-0232-3.</w:t>
      </w:r>
    </w:p>
    <w:p w:rsidR="00BC5E33" w:rsidRPr="00A173EF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3EF">
        <w:rPr>
          <w:rFonts w:ascii="Times New Roman" w:hAnsi="Times New Roman" w:cs="Times New Roman"/>
          <w:sz w:val="24"/>
          <w:szCs w:val="24"/>
          <w:lang w:val="en-US"/>
        </w:rPr>
        <w:t>Trescot</w:t>
      </w:r>
      <w:proofErr w:type="spellEnd"/>
      <w:r w:rsidRPr="00A173EF">
        <w:rPr>
          <w:rFonts w:ascii="Times New Roman" w:hAnsi="Times New Roman" w:cs="Times New Roman"/>
          <w:sz w:val="24"/>
          <w:szCs w:val="24"/>
          <w:lang w:val="en-US"/>
        </w:rPr>
        <w:t xml:space="preserve">, A.M. Peripheral Nerve Entrapments / A.M. </w:t>
      </w:r>
      <w:proofErr w:type="spellStart"/>
      <w:r w:rsidRPr="00A173EF">
        <w:rPr>
          <w:rFonts w:ascii="Times New Roman" w:hAnsi="Times New Roman" w:cs="Times New Roman"/>
          <w:sz w:val="24"/>
          <w:szCs w:val="24"/>
          <w:lang w:val="en-US"/>
        </w:rPr>
        <w:t>Trescot</w:t>
      </w:r>
      <w:proofErr w:type="spellEnd"/>
      <w:r w:rsidRPr="00A173EF">
        <w:rPr>
          <w:rFonts w:ascii="Times New Roman" w:hAnsi="Times New Roman" w:cs="Times New Roman"/>
          <w:sz w:val="24"/>
          <w:szCs w:val="24"/>
          <w:lang w:val="en-US"/>
        </w:rPr>
        <w:t>. –Switzerland: Springer, 2016. – 902 p. DOI: 10.1007/978-3-319-27482-9/.</w:t>
      </w:r>
    </w:p>
    <w:p w:rsidR="00BC5E33" w:rsidRPr="00A173EF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Айтемиров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 xml:space="preserve">, Ш.М.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Интраоперационная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нейровизуализация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 xml:space="preserve"> в хирургическом лечении пациентов с повреждениями периферических нервов конечностей / Ш.М.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Айтемиров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>, В.Г. Нинель, Г.А. Коршунова [и др.] // Саратовский научно-медицинский журнал. – 2015. – Т. 11, № 2. – С. 178-183.</w:t>
      </w:r>
    </w:p>
    <w:p w:rsidR="00BC5E33" w:rsidRPr="00264C11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73EF">
        <w:rPr>
          <w:rFonts w:ascii="Times New Roman" w:hAnsi="Times New Roman" w:cs="Times New Roman"/>
          <w:sz w:val="24"/>
          <w:szCs w:val="24"/>
          <w:lang w:val="en-US"/>
        </w:rPr>
        <w:t xml:space="preserve">Pedro, M. Intraoperative high-resolution ultrasound and contrast-enhanced ultrasound of peripheral nerve tumors and </w:t>
      </w:r>
      <w:proofErr w:type="spellStart"/>
      <w:r w:rsidRPr="00A173EF">
        <w:rPr>
          <w:rFonts w:ascii="Times New Roman" w:hAnsi="Times New Roman" w:cs="Times New Roman"/>
          <w:sz w:val="24"/>
          <w:szCs w:val="24"/>
          <w:lang w:val="en-US"/>
        </w:rPr>
        <w:t>tumorlike</w:t>
      </w:r>
      <w:proofErr w:type="spellEnd"/>
      <w:r w:rsidRPr="00A173EF">
        <w:rPr>
          <w:rFonts w:ascii="Times New Roman" w:hAnsi="Times New Roman" w:cs="Times New Roman"/>
          <w:sz w:val="24"/>
          <w:szCs w:val="24"/>
          <w:lang w:val="en-US"/>
        </w:rPr>
        <w:t xml:space="preserve"> lesions / M. Pedro, G. Antoniadis, A. </w:t>
      </w:r>
      <w:proofErr w:type="spellStart"/>
      <w:r w:rsidRPr="00A173EF">
        <w:rPr>
          <w:rFonts w:ascii="Times New Roman" w:hAnsi="Times New Roman" w:cs="Times New Roman"/>
          <w:sz w:val="24"/>
          <w:szCs w:val="24"/>
          <w:lang w:val="en-US"/>
        </w:rPr>
        <w:t>Scheuerle</w:t>
      </w:r>
      <w:proofErr w:type="spellEnd"/>
      <w:r w:rsidRPr="00A173EF">
        <w:rPr>
          <w:rFonts w:ascii="Times New Roman" w:hAnsi="Times New Roman" w:cs="Times New Roman"/>
          <w:sz w:val="24"/>
          <w:szCs w:val="24"/>
          <w:lang w:val="en-US"/>
        </w:rPr>
        <w:t xml:space="preserve"> [et al.] // </w:t>
      </w:r>
      <w:proofErr w:type="spellStart"/>
      <w:r w:rsidRPr="00A173EF">
        <w:rPr>
          <w:rFonts w:ascii="Times New Roman" w:hAnsi="Times New Roman" w:cs="Times New Roman"/>
          <w:sz w:val="24"/>
          <w:szCs w:val="24"/>
          <w:lang w:val="en-US"/>
        </w:rPr>
        <w:t>Neurosurg</w:t>
      </w:r>
      <w:proofErr w:type="spellEnd"/>
      <w:r w:rsidRPr="00A173EF">
        <w:rPr>
          <w:rFonts w:ascii="Times New Roman" w:hAnsi="Times New Roman" w:cs="Times New Roman"/>
          <w:sz w:val="24"/>
          <w:szCs w:val="24"/>
          <w:lang w:val="en-US"/>
        </w:rPr>
        <w:t>. Focus. – 2015. – Vol. 39, № 3. – P. 1237-1243.DOI:10.3171/2015.6.FOCUS15218.</w:t>
      </w:r>
    </w:p>
    <w:p w:rsidR="00BC5E33" w:rsidRPr="00A173EF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 xml:space="preserve">, Л.О. </w:t>
      </w:r>
      <w:proofErr w:type="gramStart"/>
      <w:r w:rsidRPr="00A173EF">
        <w:rPr>
          <w:rFonts w:ascii="Times New Roman" w:hAnsi="Times New Roman" w:cs="Times New Roman"/>
          <w:sz w:val="24"/>
          <w:szCs w:val="24"/>
        </w:rPr>
        <w:t>Клиническая</w:t>
      </w:r>
      <w:proofErr w:type="gramEnd"/>
      <w:r w:rsidRPr="00A173EF">
        <w:rPr>
          <w:rFonts w:ascii="Times New Roman" w:hAnsi="Times New Roman" w:cs="Times New Roman"/>
          <w:sz w:val="24"/>
          <w:szCs w:val="24"/>
        </w:rPr>
        <w:t xml:space="preserve"> ЭНМГ / Л.О.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>, И.А. Скворцов. – М.: Медицина, 1986. – 368 с.</w:t>
      </w:r>
    </w:p>
    <w:p w:rsidR="00BC5E33" w:rsidRPr="00A173EF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Гехт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>, Б.М. Электромиография в диагностике нервно-мышечных заболеваний / Б.М.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Гехт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>, Л.Ф. Касаткина, М.И. Самойлов. – Таганрог, 1997. – 369с.</w:t>
      </w:r>
    </w:p>
    <w:p w:rsidR="00BC5E33" w:rsidRPr="00A173EF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>, О.Н. Клинические рекомендации по диагностике и хирургическому лечению повреждений и заболеваний периферической нервной системы. / О.Н.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 xml:space="preserve">, А.В.  Кузнецов, Р.С. </w:t>
      </w:r>
      <w:proofErr w:type="spellStart"/>
      <w:r w:rsidRPr="00A173EF">
        <w:rPr>
          <w:rFonts w:ascii="Times New Roman" w:hAnsi="Times New Roman" w:cs="Times New Roman"/>
          <w:sz w:val="24"/>
          <w:szCs w:val="24"/>
        </w:rPr>
        <w:t>Джинджихадзе</w:t>
      </w:r>
      <w:proofErr w:type="spellEnd"/>
      <w:r w:rsidRPr="00A173EF">
        <w:rPr>
          <w:rFonts w:ascii="Times New Roman" w:hAnsi="Times New Roman" w:cs="Times New Roman"/>
          <w:sz w:val="24"/>
          <w:szCs w:val="24"/>
        </w:rPr>
        <w:t>, В.Л. Пучков, В.П. Берснев // Ассоциация нейрохирургов России. – Москва, 2015. – 34 с.</w:t>
      </w:r>
    </w:p>
    <w:p w:rsidR="00BC5E33" w:rsidRPr="0020479E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479E">
        <w:rPr>
          <w:rFonts w:ascii="Times New Roman" w:hAnsi="Times New Roman" w:cs="Times New Roman"/>
          <w:sz w:val="24"/>
          <w:szCs w:val="24"/>
        </w:rPr>
        <w:t>Малецкий</w:t>
      </w:r>
      <w:proofErr w:type="spellEnd"/>
      <w:r w:rsidRPr="0020479E">
        <w:rPr>
          <w:rFonts w:ascii="Times New Roman" w:hAnsi="Times New Roman" w:cs="Times New Roman"/>
          <w:sz w:val="24"/>
          <w:szCs w:val="24"/>
        </w:rPr>
        <w:t xml:space="preserve">, Э.Ю. Возможности ультразвукового исследования при диагностике туннельных невропатий верхней конечности: </w:t>
      </w:r>
      <w:proofErr w:type="spellStart"/>
      <w:r w:rsidRPr="0020479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0479E">
        <w:rPr>
          <w:rFonts w:ascii="Times New Roman" w:hAnsi="Times New Roman" w:cs="Times New Roman"/>
          <w:sz w:val="24"/>
          <w:szCs w:val="24"/>
        </w:rPr>
        <w:t>. ... канд. мед. наук</w:t>
      </w:r>
      <w:proofErr w:type="gramStart"/>
      <w:r w:rsidRPr="002047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0479E">
        <w:rPr>
          <w:rFonts w:ascii="Times New Roman" w:hAnsi="Times New Roman" w:cs="Times New Roman"/>
          <w:sz w:val="24"/>
          <w:szCs w:val="24"/>
        </w:rPr>
        <w:t xml:space="preserve">14.01.13 / </w:t>
      </w:r>
      <w:proofErr w:type="spellStart"/>
      <w:r w:rsidRPr="0020479E">
        <w:rPr>
          <w:rFonts w:ascii="Times New Roman" w:hAnsi="Times New Roman" w:cs="Times New Roman"/>
          <w:sz w:val="24"/>
          <w:szCs w:val="24"/>
        </w:rPr>
        <w:t>Малецкий</w:t>
      </w:r>
      <w:proofErr w:type="spellEnd"/>
      <w:r w:rsidRPr="0020479E">
        <w:rPr>
          <w:rFonts w:ascii="Times New Roman" w:hAnsi="Times New Roman" w:cs="Times New Roman"/>
          <w:sz w:val="24"/>
          <w:szCs w:val="24"/>
        </w:rPr>
        <w:t xml:space="preserve"> Эдуард Юрьевич. – Санкт-Петербург, 2017. – 168 с.</w:t>
      </w:r>
    </w:p>
    <w:p w:rsidR="00BC5E33" w:rsidRPr="00D7704F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9E">
        <w:rPr>
          <w:rFonts w:ascii="Times New Roman" w:hAnsi="Times New Roman" w:cs="Times New Roman"/>
          <w:sz w:val="24"/>
          <w:szCs w:val="24"/>
        </w:rPr>
        <w:t>Миронов, С.П. Ультразвуковое исследование плечевого сплетения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4F">
        <w:rPr>
          <w:rFonts w:ascii="Times New Roman" w:hAnsi="Times New Roman" w:cs="Times New Roman"/>
          <w:sz w:val="24"/>
          <w:szCs w:val="24"/>
        </w:rPr>
        <w:t xml:space="preserve">(первый в России опыт 335 визуализаций) / С.П. Миронов, Н.Ю. Матвеева, Н.А.  Еськин [и </w:t>
      </w:r>
      <w:r w:rsidRPr="00D7704F">
        <w:rPr>
          <w:rFonts w:ascii="Times New Roman" w:hAnsi="Times New Roman" w:cs="Times New Roman"/>
          <w:sz w:val="24"/>
          <w:szCs w:val="24"/>
        </w:rPr>
        <w:lastRenderedPageBreak/>
        <w:t xml:space="preserve">др.] // Вестник травматологии и ортопедии </w:t>
      </w:r>
      <w:proofErr w:type="spellStart"/>
      <w:r w:rsidRPr="00D7704F">
        <w:rPr>
          <w:rFonts w:ascii="Times New Roman" w:hAnsi="Times New Roman" w:cs="Times New Roman"/>
          <w:sz w:val="24"/>
          <w:szCs w:val="24"/>
        </w:rPr>
        <w:t>им.Н.Н</w:t>
      </w:r>
      <w:proofErr w:type="spellEnd"/>
      <w:r w:rsidRPr="00D77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04F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 w:rsidRPr="00D7704F">
        <w:rPr>
          <w:rFonts w:ascii="Times New Roman" w:hAnsi="Times New Roman" w:cs="Times New Roman"/>
          <w:sz w:val="24"/>
          <w:szCs w:val="24"/>
        </w:rPr>
        <w:t>. – 2008. – № 4. – С. 23-28.</w:t>
      </w:r>
    </w:p>
    <w:p w:rsidR="00BC5E33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C11">
        <w:rPr>
          <w:rFonts w:ascii="Times New Roman" w:hAnsi="Times New Roman" w:cs="Times New Roman"/>
          <w:sz w:val="24"/>
          <w:szCs w:val="24"/>
        </w:rPr>
        <w:t xml:space="preserve">Наумова, Е.С. Количественные </w:t>
      </w:r>
      <w:proofErr w:type="spellStart"/>
      <w:r w:rsidRPr="00264C11">
        <w:rPr>
          <w:rFonts w:ascii="Times New Roman" w:hAnsi="Times New Roman" w:cs="Times New Roman"/>
          <w:sz w:val="24"/>
          <w:szCs w:val="24"/>
        </w:rPr>
        <w:t>сонографические</w:t>
      </w:r>
      <w:proofErr w:type="spellEnd"/>
      <w:r w:rsidRPr="00264C11">
        <w:rPr>
          <w:rFonts w:ascii="Times New Roman" w:hAnsi="Times New Roman" w:cs="Times New Roman"/>
          <w:sz w:val="24"/>
          <w:szCs w:val="24"/>
        </w:rPr>
        <w:t xml:space="preserve"> характеристики периферических нервов у здоровых людей / Е.С. Наумова, С.С. Никитин, Д.С. Дружинин // Анналы клинической и экспериментальной неврологии. – 2017. – Т. 11, № 1. – С. 55–61.</w:t>
      </w:r>
    </w:p>
    <w:p w:rsidR="00BC5E33" w:rsidRPr="00264C11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C11">
        <w:rPr>
          <w:rFonts w:ascii="Times New Roman" w:hAnsi="Times New Roman" w:cs="Times New Roman"/>
          <w:sz w:val="24"/>
          <w:szCs w:val="24"/>
        </w:rPr>
        <w:t xml:space="preserve"> Салтыкова, В.Г. Роль ультразвукового исследования при планировании объема пластики периферических нервов / В.Г. Салтыкова, И.О. </w:t>
      </w:r>
      <w:proofErr w:type="gramStart"/>
      <w:r w:rsidRPr="00264C11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64C11">
        <w:rPr>
          <w:rFonts w:ascii="Times New Roman" w:hAnsi="Times New Roman" w:cs="Times New Roman"/>
          <w:sz w:val="24"/>
          <w:szCs w:val="24"/>
        </w:rPr>
        <w:t>, М.В. Меркулов [и др.] // Ультразвуковая и функциональная диагностика. 2012. – № 4. – С. 62-68. 134</w:t>
      </w:r>
    </w:p>
    <w:p w:rsidR="00BC5E33" w:rsidRPr="0020479E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479E">
        <w:rPr>
          <w:rFonts w:ascii="Times New Roman" w:hAnsi="Times New Roman" w:cs="Times New Roman"/>
          <w:sz w:val="24"/>
          <w:szCs w:val="24"/>
          <w:lang w:val="en-US"/>
        </w:rPr>
        <w:t>Aggarwal</w:t>
      </w:r>
      <w:proofErr w:type="spellEnd"/>
      <w:r w:rsidRPr="0020479E">
        <w:rPr>
          <w:rFonts w:ascii="Times New Roman" w:hAnsi="Times New Roman" w:cs="Times New Roman"/>
          <w:sz w:val="24"/>
          <w:szCs w:val="24"/>
          <w:lang w:val="en-US"/>
        </w:rPr>
        <w:t xml:space="preserve">, A. Comparison of Different Sequences of Magnetic Resonance Imaging and Ultrasonography with Nerve Conduction Studies in Peripheral Neuropathies / A.  </w:t>
      </w:r>
      <w:proofErr w:type="spellStart"/>
      <w:r w:rsidRPr="0020479E">
        <w:rPr>
          <w:rFonts w:ascii="Times New Roman" w:hAnsi="Times New Roman" w:cs="Times New Roman"/>
          <w:sz w:val="24"/>
          <w:szCs w:val="24"/>
          <w:lang w:val="en-US"/>
        </w:rPr>
        <w:t>Aggarwal</w:t>
      </w:r>
      <w:proofErr w:type="spellEnd"/>
      <w:r w:rsidRPr="0020479E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20479E">
        <w:rPr>
          <w:rFonts w:ascii="Times New Roman" w:hAnsi="Times New Roman" w:cs="Times New Roman"/>
          <w:sz w:val="24"/>
          <w:szCs w:val="24"/>
          <w:lang w:val="en-US"/>
        </w:rPr>
        <w:t>Srivastava</w:t>
      </w:r>
      <w:proofErr w:type="spellEnd"/>
      <w:r w:rsidRPr="0020479E">
        <w:rPr>
          <w:rFonts w:ascii="Times New Roman" w:hAnsi="Times New Roman" w:cs="Times New Roman"/>
          <w:sz w:val="24"/>
          <w:szCs w:val="24"/>
          <w:lang w:val="en-US"/>
        </w:rPr>
        <w:t xml:space="preserve">, M. Jana [et al.] // World </w:t>
      </w:r>
      <w:proofErr w:type="spellStart"/>
      <w:r w:rsidRPr="0020479E">
        <w:rPr>
          <w:rFonts w:ascii="Times New Roman" w:hAnsi="Times New Roman" w:cs="Times New Roman"/>
          <w:sz w:val="24"/>
          <w:szCs w:val="24"/>
          <w:lang w:val="en-US"/>
        </w:rPr>
        <w:t>Neurosurg</w:t>
      </w:r>
      <w:proofErr w:type="spellEnd"/>
      <w:r w:rsidRPr="0020479E">
        <w:rPr>
          <w:rFonts w:ascii="Times New Roman" w:hAnsi="Times New Roman" w:cs="Times New Roman"/>
          <w:sz w:val="24"/>
          <w:szCs w:val="24"/>
          <w:lang w:val="en-US"/>
        </w:rPr>
        <w:t>. – 2017. Vol. 108. – P. 185-200. DOI: 10.1016/j.wneu.2017.08.054.</w:t>
      </w:r>
    </w:p>
    <w:p w:rsidR="00BC5E33" w:rsidRPr="0020479E" w:rsidRDefault="00BC5E33" w:rsidP="00BC5E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79E">
        <w:rPr>
          <w:rFonts w:ascii="Times New Roman" w:hAnsi="Times New Roman" w:cs="Times New Roman"/>
          <w:sz w:val="24"/>
          <w:szCs w:val="24"/>
          <w:lang w:val="en-US"/>
        </w:rPr>
        <w:t xml:space="preserve">Peer, S. High Resolution </w:t>
      </w:r>
      <w:proofErr w:type="spellStart"/>
      <w:r w:rsidRPr="0020479E">
        <w:rPr>
          <w:rFonts w:ascii="Times New Roman" w:hAnsi="Times New Roman" w:cs="Times New Roman"/>
          <w:sz w:val="24"/>
          <w:szCs w:val="24"/>
          <w:lang w:val="en-US"/>
        </w:rPr>
        <w:t>Sonography</w:t>
      </w:r>
      <w:proofErr w:type="spellEnd"/>
      <w:r w:rsidRPr="0020479E">
        <w:rPr>
          <w:rFonts w:ascii="Times New Roman" w:hAnsi="Times New Roman" w:cs="Times New Roman"/>
          <w:sz w:val="24"/>
          <w:szCs w:val="24"/>
          <w:lang w:val="en-US"/>
        </w:rPr>
        <w:t xml:space="preserve"> of the Peripheral Nervous System / S. Peer, G.</w:t>
      </w:r>
      <w:r w:rsidRPr="00E625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479E">
        <w:rPr>
          <w:rFonts w:ascii="Times New Roman" w:hAnsi="Times New Roman" w:cs="Times New Roman"/>
          <w:sz w:val="24"/>
          <w:szCs w:val="24"/>
          <w:lang w:val="en-US"/>
        </w:rPr>
        <w:t>Bodner</w:t>
      </w:r>
      <w:proofErr w:type="spellEnd"/>
      <w:r w:rsidRPr="0020479E">
        <w:rPr>
          <w:rFonts w:ascii="Times New Roman" w:hAnsi="Times New Roman" w:cs="Times New Roman"/>
          <w:sz w:val="24"/>
          <w:szCs w:val="24"/>
          <w:lang w:val="en-US"/>
        </w:rPr>
        <w:t xml:space="preserve">. – Berlin Heidelberg: Springer </w:t>
      </w:r>
      <w:proofErr w:type="spellStart"/>
      <w:r w:rsidRPr="0020479E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20479E">
        <w:rPr>
          <w:rFonts w:ascii="Times New Roman" w:hAnsi="Times New Roman" w:cs="Times New Roman"/>
          <w:sz w:val="24"/>
          <w:szCs w:val="24"/>
          <w:lang w:val="en-US"/>
        </w:rPr>
        <w:t>, 2008. – 207 p.</w:t>
      </w:r>
    </w:p>
    <w:p w:rsidR="00450F01" w:rsidRPr="000C78FB" w:rsidRDefault="00BC5E33" w:rsidP="000C7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DE0">
        <w:rPr>
          <w:rFonts w:ascii="Times New Roman" w:hAnsi="Times New Roman" w:cs="Times New Roman"/>
          <w:sz w:val="24"/>
          <w:szCs w:val="24"/>
          <w:lang w:val="en-US"/>
        </w:rPr>
        <w:t>Wijntjes</w:t>
      </w:r>
      <w:proofErr w:type="spellEnd"/>
      <w:r w:rsidRPr="00136DE0">
        <w:rPr>
          <w:rFonts w:ascii="Times New Roman" w:hAnsi="Times New Roman" w:cs="Times New Roman"/>
          <w:sz w:val="24"/>
          <w:szCs w:val="24"/>
          <w:lang w:val="en-US"/>
        </w:rPr>
        <w:t xml:space="preserve">, J.; </w:t>
      </w:r>
      <w:proofErr w:type="spellStart"/>
      <w:r w:rsidRPr="00136DE0">
        <w:rPr>
          <w:rFonts w:ascii="Times New Roman" w:hAnsi="Times New Roman" w:cs="Times New Roman"/>
          <w:sz w:val="24"/>
          <w:szCs w:val="24"/>
          <w:lang w:val="en-US"/>
        </w:rPr>
        <w:t>Borchert</w:t>
      </w:r>
      <w:proofErr w:type="spellEnd"/>
      <w:r w:rsidRPr="00136DE0">
        <w:rPr>
          <w:rFonts w:ascii="Times New Roman" w:hAnsi="Times New Roman" w:cs="Times New Roman"/>
          <w:sz w:val="24"/>
          <w:szCs w:val="24"/>
          <w:lang w:val="en-US"/>
        </w:rPr>
        <w:t xml:space="preserve">, A.; van </w:t>
      </w:r>
      <w:proofErr w:type="spellStart"/>
      <w:r w:rsidRPr="00136DE0">
        <w:rPr>
          <w:rFonts w:ascii="Times New Roman" w:hAnsi="Times New Roman" w:cs="Times New Roman"/>
          <w:sz w:val="24"/>
          <w:szCs w:val="24"/>
          <w:lang w:val="en-US"/>
        </w:rPr>
        <w:t>Alfen</w:t>
      </w:r>
      <w:proofErr w:type="spellEnd"/>
      <w:r w:rsidRPr="00136DE0">
        <w:rPr>
          <w:rFonts w:ascii="Times New Roman" w:hAnsi="Times New Roman" w:cs="Times New Roman"/>
          <w:sz w:val="24"/>
          <w:szCs w:val="24"/>
          <w:lang w:val="en-US"/>
        </w:rPr>
        <w:t xml:space="preserve">, N. Nerve Ultrasound in Traumatic and Iatrogenic Peripheral Nerve Injury. Diagnostics </w:t>
      </w:r>
      <w:r w:rsidRPr="00136DE0">
        <w:rPr>
          <w:rFonts w:ascii="Times New Roman" w:hAnsi="Times New Roman" w:cs="Times New Roman"/>
          <w:bCs/>
          <w:sz w:val="24"/>
          <w:szCs w:val="24"/>
          <w:lang w:val="en-US"/>
        </w:rPr>
        <w:t>2021</w:t>
      </w:r>
      <w:r w:rsidRPr="00136DE0">
        <w:rPr>
          <w:rFonts w:ascii="Times New Roman" w:hAnsi="Times New Roman" w:cs="Times New Roman"/>
          <w:sz w:val="24"/>
          <w:szCs w:val="24"/>
          <w:lang w:val="en-US"/>
        </w:rPr>
        <w:t xml:space="preserve">, 11, 30. </w:t>
      </w:r>
      <w:r w:rsidRPr="00136DE0">
        <w:rPr>
          <w:rFonts w:ascii="Times New Roman" w:eastAsia="Times New Roman" w:hAnsi="Times New Roman" w:cs="Times New Roman"/>
          <w:sz w:val="24"/>
          <w:szCs w:val="24"/>
          <w:lang w:eastAsia="ru-RU"/>
        </w:rPr>
        <w:t>DOI: </w:t>
      </w:r>
      <w:hyperlink r:id="rId7" w:tgtFrame="_blank" w:history="1">
        <w:r w:rsidRPr="00136D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10.3390/diagnostics11010030</w:t>
        </w:r>
      </w:hyperlink>
    </w:p>
    <w:p w:rsidR="00450F01" w:rsidRPr="00F13B78" w:rsidRDefault="00907E36" w:rsidP="006B48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Автор, ответственный за переписку – Дубровских Светлана Николаевна</w:t>
      </w:r>
      <w:r w:rsidR="002542B4" w:rsidRPr="006B4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2B4" w:rsidRPr="006B4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Dubrovskikh</w:t>
      </w:r>
      <w:proofErr w:type="spellEnd"/>
      <w:r w:rsidRPr="00F13B78">
        <w:rPr>
          <w:rFonts w:ascii="Times New Roman" w:hAnsi="Times New Roman" w:cs="Times New Roman"/>
          <w:sz w:val="24"/>
          <w:szCs w:val="24"/>
        </w:rPr>
        <w:t xml:space="preserve"> </w:t>
      </w:r>
      <w:r w:rsidR="00F13B7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13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7FD8" w:rsidRPr="00F13B78">
        <w:t xml:space="preserve">., </w:t>
      </w:r>
      <w:r w:rsidRPr="00907E3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3B78">
        <w:rPr>
          <w:rFonts w:ascii="Times New Roman" w:hAnsi="Times New Roman" w:cs="Times New Roman"/>
          <w:sz w:val="24"/>
          <w:szCs w:val="24"/>
        </w:rPr>
        <w:t>-</w:t>
      </w:r>
      <w:r w:rsidRPr="00907E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3B78">
        <w:rPr>
          <w:rFonts w:ascii="Times New Roman" w:hAnsi="Times New Roman" w:cs="Times New Roman"/>
          <w:sz w:val="24"/>
          <w:szCs w:val="24"/>
        </w:rPr>
        <w:t>:</w:t>
      </w:r>
      <w:r w:rsidRPr="00F13B78">
        <w:t xml:space="preserve"> </w:t>
      </w:r>
      <w:hyperlink r:id="rId8" w:history="1">
        <w:r w:rsidR="002542B4" w:rsidRPr="006B482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dwetlana</w:t>
        </w:r>
        <w:r w:rsidR="002542B4" w:rsidRPr="00F13B78">
          <w:rPr>
            <w:rStyle w:val="a5"/>
            <w:rFonts w:ascii="Times New Roman" w:hAnsi="Times New Roman" w:cs="Times New Roman"/>
            <w:sz w:val="24"/>
            <w:szCs w:val="24"/>
          </w:rPr>
          <w:t>1975@</w:t>
        </w:r>
        <w:r w:rsidR="002542B4" w:rsidRPr="006B482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icloud</w:t>
        </w:r>
        <w:r w:rsidR="002542B4" w:rsidRPr="00F13B7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542B4" w:rsidRPr="006B482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450F01" w:rsidRPr="00F13B78" w:rsidRDefault="00450F01" w:rsidP="006B48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50F01" w:rsidRPr="00F1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4D82"/>
    <w:multiLevelType w:val="hybridMultilevel"/>
    <w:tmpl w:val="CA7E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40"/>
    <w:rsid w:val="00006541"/>
    <w:rsid w:val="00054A6A"/>
    <w:rsid w:val="0006294A"/>
    <w:rsid w:val="00090B50"/>
    <w:rsid w:val="000B054A"/>
    <w:rsid w:val="000C78FB"/>
    <w:rsid w:val="001120DB"/>
    <w:rsid w:val="00150343"/>
    <w:rsid w:val="001A5840"/>
    <w:rsid w:val="001B12FE"/>
    <w:rsid w:val="001F784C"/>
    <w:rsid w:val="00215C88"/>
    <w:rsid w:val="0022676E"/>
    <w:rsid w:val="00227FB9"/>
    <w:rsid w:val="002542B4"/>
    <w:rsid w:val="002563C4"/>
    <w:rsid w:val="00263D64"/>
    <w:rsid w:val="002919B8"/>
    <w:rsid w:val="002A3B55"/>
    <w:rsid w:val="002D08D5"/>
    <w:rsid w:val="003049EB"/>
    <w:rsid w:val="00304B12"/>
    <w:rsid w:val="00322466"/>
    <w:rsid w:val="003237AC"/>
    <w:rsid w:val="00355BB3"/>
    <w:rsid w:val="00372F8E"/>
    <w:rsid w:val="003A2F40"/>
    <w:rsid w:val="003E7FD8"/>
    <w:rsid w:val="003F6468"/>
    <w:rsid w:val="00406A0D"/>
    <w:rsid w:val="00436BB7"/>
    <w:rsid w:val="004458E9"/>
    <w:rsid w:val="00450F01"/>
    <w:rsid w:val="00465BBE"/>
    <w:rsid w:val="004A31AD"/>
    <w:rsid w:val="004B3698"/>
    <w:rsid w:val="004C2787"/>
    <w:rsid w:val="004D0074"/>
    <w:rsid w:val="004D5FE9"/>
    <w:rsid w:val="004F49B0"/>
    <w:rsid w:val="004F4D8B"/>
    <w:rsid w:val="0050462E"/>
    <w:rsid w:val="005110E6"/>
    <w:rsid w:val="00515C1F"/>
    <w:rsid w:val="005350AE"/>
    <w:rsid w:val="005513D1"/>
    <w:rsid w:val="00583F3C"/>
    <w:rsid w:val="005A2961"/>
    <w:rsid w:val="005B1295"/>
    <w:rsid w:val="005C0F52"/>
    <w:rsid w:val="005F3822"/>
    <w:rsid w:val="006246F3"/>
    <w:rsid w:val="0064450A"/>
    <w:rsid w:val="00692D04"/>
    <w:rsid w:val="006A2552"/>
    <w:rsid w:val="006B0ED7"/>
    <w:rsid w:val="006B482B"/>
    <w:rsid w:val="006E0793"/>
    <w:rsid w:val="006E218B"/>
    <w:rsid w:val="006F0617"/>
    <w:rsid w:val="00717363"/>
    <w:rsid w:val="00723E7E"/>
    <w:rsid w:val="00727E89"/>
    <w:rsid w:val="00793706"/>
    <w:rsid w:val="007A77CA"/>
    <w:rsid w:val="007B1EA4"/>
    <w:rsid w:val="00820FDC"/>
    <w:rsid w:val="0083299C"/>
    <w:rsid w:val="0084418F"/>
    <w:rsid w:val="00853937"/>
    <w:rsid w:val="00853B57"/>
    <w:rsid w:val="00876433"/>
    <w:rsid w:val="008C2E85"/>
    <w:rsid w:val="00907E36"/>
    <w:rsid w:val="009542D7"/>
    <w:rsid w:val="00993BBF"/>
    <w:rsid w:val="009A104D"/>
    <w:rsid w:val="009E534B"/>
    <w:rsid w:val="009E6205"/>
    <w:rsid w:val="00A10B65"/>
    <w:rsid w:val="00A1109E"/>
    <w:rsid w:val="00A420DB"/>
    <w:rsid w:val="00A561C3"/>
    <w:rsid w:val="00A91C40"/>
    <w:rsid w:val="00B26588"/>
    <w:rsid w:val="00B3390E"/>
    <w:rsid w:val="00B44043"/>
    <w:rsid w:val="00B578E7"/>
    <w:rsid w:val="00B82A6D"/>
    <w:rsid w:val="00B84065"/>
    <w:rsid w:val="00B92E08"/>
    <w:rsid w:val="00B95CE4"/>
    <w:rsid w:val="00BC33A6"/>
    <w:rsid w:val="00BC5E33"/>
    <w:rsid w:val="00BD3869"/>
    <w:rsid w:val="00BD511A"/>
    <w:rsid w:val="00C8593F"/>
    <w:rsid w:val="00CE0E3E"/>
    <w:rsid w:val="00CF2903"/>
    <w:rsid w:val="00D15504"/>
    <w:rsid w:val="00D16295"/>
    <w:rsid w:val="00D314FE"/>
    <w:rsid w:val="00D53AE5"/>
    <w:rsid w:val="00D647C8"/>
    <w:rsid w:val="00D65CB2"/>
    <w:rsid w:val="00D7400E"/>
    <w:rsid w:val="00DD7FF2"/>
    <w:rsid w:val="00E2548F"/>
    <w:rsid w:val="00E44D2D"/>
    <w:rsid w:val="00E67085"/>
    <w:rsid w:val="00E73357"/>
    <w:rsid w:val="00E83E85"/>
    <w:rsid w:val="00ED193D"/>
    <w:rsid w:val="00ED3FF6"/>
    <w:rsid w:val="00ED7279"/>
    <w:rsid w:val="00F10919"/>
    <w:rsid w:val="00F13B78"/>
    <w:rsid w:val="00F635D8"/>
    <w:rsid w:val="00FB2EC6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учреждение"/>
    <w:basedOn w:val="a"/>
    <w:uiPriority w:val="99"/>
    <w:rsid w:val="005F3822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mbria" w:hAnsi="Cambria" w:cs="Cambria"/>
      <w:i/>
      <w:iCs/>
      <w:color w:val="000000"/>
      <w:spacing w:val="-2"/>
      <w:sz w:val="20"/>
      <w:szCs w:val="20"/>
    </w:rPr>
  </w:style>
  <w:style w:type="character" w:styleId="a5">
    <w:name w:val="Hyperlink"/>
    <w:basedOn w:val="a0"/>
    <w:uiPriority w:val="99"/>
    <w:unhideWhenUsed/>
    <w:rsid w:val="005F382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F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5E33"/>
    <w:pPr>
      <w:spacing w:after="200" w:line="276" w:lineRule="auto"/>
      <w:ind w:left="720"/>
      <w:contextualSpacing/>
    </w:pPr>
  </w:style>
  <w:style w:type="paragraph" w:customStyle="1" w:styleId="a9">
    <w:name w:val="учреждение ан"/>
    <w:basedOn w:val="a4"/>
    <w:uiPriority w:val="99"/>
    <w:rsid w:val="00BC5E3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учреждение"/>
    <w:basedOn w:val="a"/>
    <w:uiPriority w:val="99"/>
    <w:rsid w:val="005F3822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mbria" w:hAnsi="Cambria" w:cs="Cambria"/>
      <w:i/>
      <w:iCs/>
      <w:color w:val="000000"/>
      <w:spacing w:val="-2"/>
      <w:sz w:val="20"/>
      <w:szCs w:val="20"/>
    </w:rPr>
  </w:style>
  <w:style w:type="character" w:styleId="a5">
    <w:name w:val="Hyperlink"/>
    <w:basedOn w:val="a0"/>
    <w:uiPriority w:val="99"/>
    <w:unhideWhenUsed/>
    <w:rsid w:val="005F382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F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5E33"/>
    <w:pPr>
      <w:spacing w:after="200" w:line="276" w:lineRule="auto"/>
      <w:ind w:left="720"/>
      <w:contextualSpacing/>
    </w:pPr>
  </w:style>
  <w:style w:type="paragraph" w:customStyle="1" w:styleId="a9">
    <w:name w:val="учреждение ан"/>
    <w:basedOn w:val="a4"/>
    <w:uiPriority w:val="99"/>
    <w:rsid w:val="00BC5E3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tlana1975@icloud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390/diagnostics11010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BB05-F6AA-43F0-B487-56C9AC0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5534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Дубровских</cp:lastModifiedBy>
  <cp:revision>46</cp:revision>
  <cp:lastPrinted>2023-03-13T13:27:00Z</cp:lastPrinted>
  <dcterms:created xsi:type="dcterms:W3CDTF">2023-02-19T14:03:00Z</dcterms:created>
  <dcterms:modified xsi:type="dcterms:W3CDTF">2023-04-13T09:00:00Z</dcterms:modified>
</cp:coreProperties>
</file>